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577C" w14:textId="77777777" w:rsidR="00BD6DC2" w:rsidRPr="002E7755" w:rsidRDefault="00BD6DC2" w:rsidP="00BD6DC2">
      <w:pPr>
        <w:spacing w:after="0" w:line="240" w:lineRule="auto"/>
        <w:ind w:left="3"/>
        <w:jc w:val="center"/>
        <w:rPr>
          <w:rFonts w:asciiTheme="minorHAnsi" w:eastAsia="Trebuchet MS" w:hAnsiTheme="minorHAnsi" w:cstheme="minorHAnsi"/>
          <w:sz w:val="24"/>
          <w:szCs w:val="24"/>
          <w:u w:val="single"/>
        </w:rPr>
      </w:pPr>
      <w:bookmarkStart w:id="0" w:name="modelearrete"/>
      <w:r w:rsidRPr="002E7755">
        <w:rPr>
          <w:rFonts w:asciiTheme="minorHAnsi" w:eastAsia="Trebuchet MS" w:hAnsiTheme="minorHAnsi" w:cstheme="minorHAnsi"/>
          <w:b/>
          <w:bCs/>
          <w:spacing w:val="1"/>
          <w:sz w:val="24"/>
          <w:szCs w:val="24"/>
          <w:u w:val="single"/>
        </w:rPr>
        <w:t>MO</w:t>
      </w: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DELE</w:t>
      </w:r>
      <w:r w:rsidRPr="002E7755">
        <w:rPr>
          <w:rFonts w:asciiTheme="minorHAnsi" w:eastAsia="Trebuchet MS" w:hAnsiTheme="minorHAnsi" w:cstheme="minorHAnsi"/>
          <w:b/>
          <w:bCs/>
          <w:spacing w:val="42"/>
          <w:sz w:val="24"/>
          <w:szCs w:val="24"/>
          <w:u w:val="single"/>
        </w:rPr>
        <w:t xml:space="preserve"> </w:t>
      </w: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D’A</w:t>
      </w:r>
      <w:r w:rsidRPr="002E7755">
        <w:rPr>
          <w:rFonts w:asciiTheme="minorHAnsi" w:eastAsia="Trebuchet MS" w:hAnsiTheme="minorHAnsi" w:cstheme="minorHAnsi"/>
          <w:b/>
          <w:bCs/>
          <w:spacing w:val="-1"/>
          <w:sz w:val="24"/>
          <w:szCs w:val="24"/>
          <w:u w:val="single"/>
        </w:rPr>
        <w:t>RR</w:t>
      </w: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E</w:t>
      </w:r>
      <w:r w:rsidRPr="002E7755">
        <w:rPr>
          <w:rFonts w:asciiTheme="minorHAnsi" w:eastAsia="Trebuchet MS" w:hAnsiTheme="minorHAnsi" w:cstheme="minorHAnsi"/>
          <w:b/>
          <w:bCs/>
          <w:spacing w:val="-1"/>
          <w:sz w:val="24"/>
          <w:szCs w:val="24"/>
          <w:u w:val="single"/>
        </w:rPr>
        <w:t>T</w:t>
      </w: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E</w:t>
      </w:r>
      <w:r w:rsidRPr="002E7755">
        <w:rPr>
          <w:rFonts w:asciiTheme="minorHAnsi" w:eastAsia="Trebuchet MS" w:hAnsiTheme="minorHAnsi" w:cstheme="minorHAnsi"/>
          <w:b/>
          <w:bCs/>
          <w:spacing w:val="46"/>
          <w:sz w:val="24"/>
          <w:szCs w:val="24"/>
          <w:u w:val="single"/>
        </w:rPr>
        <w:t xml:space="preserve"> </w:t>
      </w:r>
      <w:r w:rsidRPr="002E7755">
        <w:rPr>
          <w:rFonts w:asciiTheme="minorHAnsi" w:eastAsia="Trebuchet MS" w:hAnsiTheme="minorHAnsi" w:cstheme="minorHAnsi"/>
          <w:b/>
          <w:bCs/>
          <w:spacing w:val="-1"/>
          <w:sz w:val="24"/>
          <w:szCs w:val="24"/>
          <w:u w:val="single"/>
        </w:rPr>
        <w:t>P</w:t>
      </w:r>
      <w:r w:rsidRPr="002E7755">
        <w:rPr>
          <w:rFonts w:asciiTheme="minorHAnsi" w:eastAsia="Trebuchet MS" w:hAnsiTheme="minorHAnsi" w:cstheme="minorHAnsi"/>
          <w:b/>
          <w:bCs/>
          <w:spacing w:val="1"/>
          <w:sz w:val="24"/>
          <w:szCs w:val="24"/>
          <w:u w:val="single"/>
        </w:rPr>
        <w:t>O</w:t>
      </w:r>
      <w:r w:rsidRPr="002E7755">
        <w:rPr>
          <w:rFonts w:asciiTheme="minorHAnsi" w:eastAsia="Trebuchet MS" w:hAnsiTheme="minorHAnsi" w:cstheme="minorHAnsi"/>
          <w:b/>
          <w:bCs/>
          <w:spacing w:val="-1"/>
          <w:sz w:val="24"/>
          <w:szCs w:val="24"/>
          <w:u w:val="single"/>
        </w:rPr>
        <w:t>R</w:t>
      </w:r>
      <w:r w:rsidRPr="002E7755">
        <w:rPr>
          <w:rFonts w:asciiTheme="minorHAnsi" w:eastAsia="Trebuchet MS" w:hAnsiTheme="minorHAnsi" w:cstheme="minorHAnsi"/>
          <w:b/>
          <w:bCs/>
          <w:spacing w:val="1"/>
          <w:sz w:val="24"/>
          <w:szCs w:val="24"/>
          <w:u w:val="single"/>
        </w:rPr>
        <w:t>T</w:t>
      </w: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ANT</w:t>
      </w:r>
      <w:r w:rsidRPr="002E7755">
        <w:rPr>
          <w:rFonts w:asciiTheme="minorHAnsi" w:eastAsia="Trebuchet MS" w:hAnsiTheme="minorHAnsi" w:cstheme="minorHAnsi"/>
          <w:b/>
          <w:bCs/>
          <w:spacing w:val="44"/>
          <w:sz w:val="24"/>
          <w:szCs w:val="24"/>
          <w:u w:val="single"/>
        </w:rPr>
        <w:t xml:space="preserve"> DETERMINATION</w:t>
      </w:r>
    </w:p>
    <w:p w14:paraId="3583278F" w14:textId="77777777" w:rsidR="00BD6DC2" w:rsidRPr="002E7755" w:rsidRDefault="00BD6DC2" w:rsidP="00BD6DC2">
      <w:pPr>
        <w:spacing w:after="0" w:line="240" w:lineRule="auto"/>
        <w:ind w:left="5"/>
        <w:jc w:val="center"/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</w:pPr>
      <w:r w:rsidRPr="002E7755">
        <w:rPr>
          <w:rFonts w:asciiTheme="minorHAnsi" w:eastAsia="Trebuchet MS" w:hAnsiTheme="minorHAnsi" w:cstheme="minorHAnsi"/>
          <w:b/>
          <w:bCs/>
          <w:sz w:val="24"/>
          <w:szCs w:val="24"/>
          <w:u w:val="single"/>
        </w:rPr>
        <w:t>DES LIGNES DIRECTRICES DE GESTION RH</w:t>
      </w:r>
    </w:p>
    <w:bookmarkEnd w:id="0"/>
    <w:p w14:paraId="03916801" w14:textId="77777777" w:rsidR="00BD6DC2" w:rsidRPr="002E7755" w:rsidRDefault="00BD6DC2" w:rsidP="00BD6DC2">
      <w:pPr>
        <w:spacing w:after="0" w:line="240" w:lineRule="auto"/>
        <w:ind w:left="5"/>
        <w:jc w:val="center"/>
        <w:rPr>
          <w:rFonts w:asciiTheme="minorHAnsi" w:eastAsia="Trebuchet MS" w:hAnsiTheme="minorHAnsi" w:cstheme="minorHAnsi"/>
        </w:rPr>
      </w:pPr>
    </w:p>
    <w:p w14:paraId="7C4F93AD" w14:textId="77777777" w:rsidR="00BD6DC2" w:rsidRPr="002E7755" w:rsidRDefault="00BD6DC2" w:rsidP="00BD6DC2">
      <w:pPr>
        <w:spacing w:after="0" w:line="240" w:lineRule="auto"/>
        <w:ind w:left="5"/>
        <w:jc w:val="center"/>
        <w:rPr>
          <w:rFonts w:asciiTheme="minorHAnsi" w:eastAsia="Trebuchet MS" w:hAnsiTheme="minorHAnsi" w:cstheme="minorHAnsi"/>
        </w:rPr>
      </w:pPr>
    </w:p>
    <w:p w14:paraId="13E13F39" w14:textId="77777777" w:rsidR="00BD6DC2" w:rsidRPr="002E7755" w:rsidRDefault="00BD6DC2" w:rsidP="00BD6DC2">
      <w:pPr>
        <w:spacing w:after="0" w:line="240" w:lineRule="auto"/>
        <w:ind w:left="5"/>
        <w:jc w:val="center"/>
        <w:rPr>
          <w:rFonts w:asciiTheme="minorHAnsi" w:eastAsia="Trebuchet MS" w:hAnsiTheme="minorHAnsi" w:cstheme="minorHAnsi"/>
        </w:rPr>
      </w:pPr>
      <w:r w:rsidRPr="002E7755">
        <w:rPr>
          <w:rFonts w:asciiTheme="minorHAnsi" w:eastAsia="Trebuchet MS" w:hAnsiTheme="minorHAnsi" w:cstheme="minorHAnsi"/>
        </w:rPr>
        <w:t>Collectivité…………………………………………………………………</w:t>
      </w:r>
    </w:p>
    <w:p w14:paraId="43432C6C" w14:textId="77777777" w:rsidR="00BD6DC2" w:rsidRPr="002E7755" w:rsidRDefault="00BD6DC2" w:rsidP="00BD6DC2">
      <w:pPr>
        <w:spacing w:after="0" w:line="240" w:lineRule="auto"/>
        <w:ind w:left="5"/>
        <w:jc w:val="center"/>
        <w:rPr>
          <w:rFonts w:asciiTheme="minorHAnsi" w:eastAsia="Trebuchet MS" w:hAnsiTheme="minorHAnsi" w:cstheme="minorHAnsi"/>
        </w:rPr>
      </w:pPr>
    </w:p>
    <w:p w14:paraId="030C065A" w14:textId="77777777" w:rsidR="00BD6DC2" w:rsidRPr="002E7755" w:rsidRDefault="00BD6DC2" w:rsidP="00BD6DC2">
      <w:pPr>
        <w:pStyle w:val="Titre5"/>
        <w:spacing w:before="0" w:line="240" w:lineRule="auto"/>
        <w:ind w:right="7808"/>
        <w:contextualSpacing/>
        <w:jc w:val="both"/>
        <w:rPr>
          <w:rFonts w:asciiTheme="minorHAnsi" w:hAnsiTheme="minorHAnsi" w:cstheme="minorHAnsi"/>
        </w:rPr>
      </w:pPr>
    </w:p>
    <w:p w14:paraId="7F5C595F" w14:textId="77777777" w:rsidR="00BD6DC2" w:rsidRPr="002E7755" w:rsidRDefault="00BD6DC2" w:rsidP="00BD6DC2">
      <w:pPr>
        <w:pStyle w:val="Titre5"/>
        <w:spacing w:before="0" w:line="240" w:lineRule="auto"/>
        <w:ind w:right="72"/>
        <w:contextualSpacing/>
        <w:jc w:val="both"/>
        <w:rPr>
          <w:rFonts w:asciiTheme="minorHAnsi" w:hAnsiTheme="minorHAnsi" w:cstheme="minorHAnsi"/>
          <w:b/>
          <w:bCs/>
        </w:rPr>
      </w:pPr>
      <w:r w:rsidRPr="002E7755">
        <w:rPr>
          <w:rFonts w:asciiTheme="minorHAnsi" w:hAnsiTheme="minorHAnsi" w:cstheme="minorHAnsi"/>
        </w:rPr>
        <w:t>Le</w:t>
      </w:r>
      <w:r w:rsidRPr="002E7755">
        <w:rPr>
          <w:rFonts w:asciiTheme="minorHAnsi" w:hAnsiTheme="minorHAnsi" w:cstheme="minorHAnsi"/>
          <w:spacing w:val="-6"/>
        </w:rPr>
        <w:t xml:space="preserve"> </w:t>
      </w:r>
      <w:r w:rsidRPr="002E7755">
        <w:rPr>
          <w:rFonts w:asciiTheme="minorHAnsi" w:hAnsiTheme="minorHAnsi" w:cstheme="minorHAnsi"/>
        </w:rPr>
        <w:t>M</w:t>
      </w:r>
      <w:r w:rsidRPr="002E7755">
        <w:rPr>
          <w:rFonts w:asciiTheme="minorHAnsi" w:hAnsiTheme="minorHAnsi" w:cstheme="minorHAnsi"/>
          <w:spacing w:val="-1"/>
        </w:rPr>
        <w:t>a</w:t>
      </w:r>
      <w:r w:rsidRPr="002E7755">
        <w:rPr>
          <w:rFonts w:asciiTheme="minorHAnsi" w:hAnsiTheme="minorHAnsi" w:cstheme="minorHAnsi"/>
        </w:rPr>
        <w:t>i</w:t>
      </w:r>
      <w:r w:rsidRPr="002E7755">
        <w:rPr>
          <w:rFonts w:asciiTheme="minorHAnsi" w:hAnsiTheme="minorHAnsi" w:cstheme="minorHAnsi"/>
          <w:spacing w:val="-2"/>
        </w:rPr>
        <w:t>r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-3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(</w:t>
      </w:r>
      <w:r w:rsidRPr="002E7755">
        <w:rPr>
          <w:rFonts w:asciiTheme="minorHAnsi" w:hAnsiTheme="minorHAnsi" w:cstheme="minorHAnsi"/>
        </w:rPr>
        <w:t>ou</w:t>
      </w:r>
      <w:r w:rsidRPr="002E7755">
        <w:rPr>
          <w:rFonts w:asciiTheme="minorHAnsi" w:hAnsiTheme="minorHAnsi" w:cstheme="minorHAnsi"/>
          <w:spacing w:val="-4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l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-6"/>
        </w:rPr>
        <w:t xml:space="preserve"> </w:t>
      </w:r>
      <w:r w:rsidRPr="002E7755">
        <w:rPr>
          <w:rFonts w:asciiTheme="minorHAnsi" w:hAnsiTheme="minorHAnsi" w:cstheme="minorHAnsi"/>
        </w:rPr>
        <w:t>P</w:t>
      </w:r>
      <w:r w:rsidRPr="002E7755">
        <w:rPr>
          <w:rFonts w:asciiTheme="minorHAnsi" w:hAnsiTheme="minorHAnsi" w:cstheme="minorHAnsi"/>
          <w:spacing w:val="-2"/>
        </w:rPr>
        <w:t>r</w:t>
      </w:r>
      <w:r w:rsidRPr="002E7755">
        <w:rPr>
          <w:rFonts w:asciiTheme="minorHAnsi" w:hAnsiTheme="minorHAnsi" w:cstheme="minorHAnsi"/>
        </w:rPr>
        <w:t>ési</w:t>
      </w:r>
      <w:r w:rsidRPr="002E7755">
        <w:rPr>
          <w:rFonts w:asciiTheme="minorHAnsi" w:hAnsiTheme="minorHAnsi" w:cstheme="minorHAnsi"/>
          <w:spacing w:val="-1"/>
        </w:rPr>
        <w:t>d</w:t>
      </w:r>
      <w:r w:rsidRPr="002E7755">
        <w:rPr>
          <w:rFonts w:asciiTheme="minorHAnsi" w:hAnsiTheme="minorHAnsi" w:cstheme="minorHAnsi"/>
        </w:rPr>
        <w:t>en</w:t>
      </w:r>
      <w:r w:rsidRPr="002E7755">
        <w:rPr>
          <w:rFonts w:asciiTheme="minorHAnsi" w:hAnsiTheme="minorHAnsi" w:cstheme="minorHAnsi"/>
          <w:spacing w:val="2"/>
        </w:rPr>
        <w:t>t</w:t>
      </w:r>
      <w:r w:rsidRPr="002E7755">
        <w:rPr>
          <w:rFonts w:asciiTheme="minorHAnsi" w:hAnsiTheme="minorHAnsi" w:cstheme="minorHAnsi"/>
          <w:spacing w:val="1"/>
        </w:rPr>
        <w:t>)</w:t>
      </w:r>
      <w:r w:rsidRPr="002E7755">
        <w:rPr>
          <w:rFonts w:asciiTheme="minorHAnsi" w:hAnsiTheme="minorHAnsi" w:cstheme="minorHAnsi"/>
        </w:rPr>
        <w:t>,</w:t>
      </w:r>
    </w:p>
    <w:p w14:paraId="14DD97F0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141A9780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598B0E4E" w14:textId="70531589" w:rsidR="00BD6DC2" w:rsidRPr="002E7755" w:rsidRDefault="00BD6DC2" w:rsidP="009F4BDF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Vu l</w:t>
      </w:r>
      <w:r w:rsidR="009F4BDF" w:rsidRPr="002E7755">
        <w:rPr>
          <w:rFonts w:asciiTheme="minorHAnsi" w:hAnsiTheme="minorHAnsi" w:cstheme="minorHAnsi"/>
        </w:rPr>
        <w:t>e Code Général de la Fonction Publique</w:t>
      </w:r>
      <w:r w:rsidRPr="002E7755">
        <w:rPr>
          <w:rFonts w:asciiTheme="minorHAnsi" w:hAnsiTheme="minorHAnsi" w:cstheme="minorHAnsi"/>
        </w:rPr>
        <w:t> </w:t>
      </w:r>
      <w:r w:rsidR="002E7755" w:rsidRPr="002E7755">
        <w:rPr>
          <w:rFonts w:asciiTheme="minorHAnsi" w:hAnsiTheme="minorHAnsi" w:cstheme="minorHAnsi"/>
        </w:rPr>
        <w:t xml:space="preserve">notamment ses articles </w:t>
      </w:r>
      <w:r w:rsidR="002E7755" w:rsidRPr="002E7755">
        <w:rPr>
          <w:rFonts w:asciiTheme="minorHAnsi" w:hAnsiTheme="minorHAnsi" w:cstheme="minorHAnsi"/>
        </w:rPr>
        <w:t>L413-1 à L413-7 et R413-27 à R413-32</w:t>
      </w:r>
    </w:p>
    <w:p w14:paraId="46B0BF1F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</w:p>
    <w:p w14:paraId="06EF5E0E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</w:p>
    <w:p w14:paraId="1D113B07" w14:textId="7DD597BB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Vu l’avis du Comité</w:t>
      </w:r>
      <w:r w:rsidR="006C4A72" w:rsidRPr="002E7755">
        <w:rPr>
          <w:rFonts w:asciiTheme="minorHAnsi" w:hAnsiTheme="minorHAnsi" w:cstheme="minorHAnsi"/>
        </w:rPr>
        <w:t xml:space="preserve"> Social Territorial</w:t>
      </w:r>
      <w:r w:rsidRPr="002E7755">
        <w:rPr>
          <w:rFonts w:asciiTheme="minorHAnsi" w:hAnsiTheme="minorHAnsi" w:cstheme="minorHAnsi"/>
        </w:rPr>
        <w:t>, séance du ………………………………………….</w:t>
      </w:r>
    </w:p>
    <w:p w14:paraId="39123C82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</w:p>
    <w:p w14:paraId="0BA80D37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Vu le budget ;</w:t>
      </w:r>
    </w:p>
    <w:p w14:paraId="490F9D1E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</w:p>
    <w:p w14:paraId="300633DE" w14:textId="77777777" w:rsidR="00BD6DC2" w:rsidRPr="002E7755" w:rsidRDefault="00BD6DC2" w:rsidP="00BD6DC2">
      <w:pPr>
        <w:pStyle w:val="Corpsdetexte"/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</w:p>
    <w:p w14:paraId="7900AB67" w14:textId="77777777" w:rsidR="00BD6DC2" w:rsidRPr="002E7755" w:rsidRDefault="00BD6DC2" w:rsidP="00BD6DC2">
      <w:pPr>
        <w:pStyle w:val="Titre5"/>
        <w:spacing w:before="0" w:line="240" w:lineRule="auto"/>
        <w:ind w:right="72"/>
        <w:contextualSpacing/>
        <w:jc w:val="center"/>
        <w:rPr>
          <w:rFonts w:asciiTheme="minorHAnsi" w:hAnsiTheme="minorHAnsi" w:cstheme="minorHAnsi"/>
          <w:b/>
          <w:bCs/>
        </w:rPr>
      </w:pPr>
      <w:r w:rsidRPr="002E7755">
        <w:rPr>
          <w:rFonts w:asciiTheme="minorHAnsi" w:hAnsiTheme="minorHAnsi" w:cstheme="minorHAnsi"/>
          <w:spacing w:val="1"/>
        </w:rPr>
        <w:t>A</w:t>
      </w:r>
      <w:r w:rsidRPr="002E7755">
        <w:rPr>
          <w:rFonts w:asciiTheme="minorHAnsi" w:hAnsiTheme="minorHAnsi" w:cstheme="minorHAnsi"/>
        </w:rPr>
        <w:t>RR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</w:rPr>
        <w:t>TE</w:t>
      </w:r>
    </w:p>
    <w:p w14:paraId="29BC93DE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42817275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7B10BEED" w14:textId="05A94214" w:rsidR="00BD6DC2" w:rsidRPr="002E7755" w:rsidRDefault="00BD6DC2" w:rsidP="00BD6DC2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 xml:space="preserve">ARTICLE 1 : La mise en œuvre de la stratégie de pilotage des ressources humaines et des orientations générales en matière de promotion et de valorisation des parcours des agents sont applicables à compter du </w:t>
      </w:r>
      <w:r w:rsidR="00B0545A" w:rsidRPr="002E7755">
        <w:rPr>
          <w:rFonts w:asciiTheme="minorHAnsi" w:hAnsiTheme="minorHAnsi" w:cstheme="minorHAnsi"/>
        </w:rPr>
        <w:t>………………</w:t>
      </w:r>
      <w:proofErr w:type="gramStart"/>
      <w:r w:rsidR="00B0545A" w:rsidRPr="002E7755">
        <w:rPr>
          <w:rFonts w:asciiTheme="minorHAnsi" w:hAnsiTheme="minorHAnsi" w:cstheme="minorHAnsi"/>
        </w:rPr>
        <w:t>…….</w:t>
      </w:r>
      <w:proofErr w:type="gramEnd"/>
      <w:r w:rsidRPr="002E7755">
        <w:rPr>
          <w:rFonts w:asciiTheme="minorHAnsi" w:hAnsiTheme="minorHAnsi" w:cstheme="minorHAnsi"/>
        </w:rPr>
        <w:t>.</w:t>
      </w:r>
    </w:p>
    <w:p w14:paraId="4C7994CA" w14:textId="77777777" w:rsidR="00BD6DC2" w:rsidRPr="002E7755" w:rsidRDefault="00BD6DC2" w:rsidP="00BD6DC2">
      <w:pPr>
        <w:pStyle w:val="Corpsdetexte"/>
        <w:tabs>
          <w:tab w:val="left" w:pos="1560"/>
        </w:tabs>
        <w:spacing w:after="0" w:line="240" w:lineRule="auto"/>
        <w:ind w:left="142" w:right="110"/>
        <w:contextualSpacing/>
        <w:jc w:val="both"/>
        <w:rPr>
          <w:rFonts w:asciiTheme="minorHAnsi" w:hAnsiTheme="minorHAnsi" w:cstheme="minorHAnsi"/>
          <w:sz w:val="16"/>
          <w:szCs w:val="16"/>
        </w:rPr>
      </w:pPr>
    </w:p>
    <w:p w14:paraId="1B54C4E6" w14:textId="77777777" w:rsidR="00BD6DC2" w:rsidRPr="002E7755" w:rsidRDefault="00BD6DC2" w:rsidP="00BD6DC2">
      <w:pPr>
        <w:pStyle w:val="Corpsdetexte"/>
        <w:tabs>
          <w:tab w:val="left" w:pos="1560"/>
        </w:tabs>
        <w:spacing w:after="0" w:line="240" w:lineRule="auto"/>
        <w:ind w:right="110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Les lignes directrices de gestion des ressources humaines de la collectivité sont présentées dans le document annexé.</w:t>
      </w:r>
    </w:p>
    <w:p w14:paraId="1E125D89" w14:textId="77777777" w:rsidR="00BD6DC2" w:rsidRPr="002E7755" w:rsidRDefault="00BD6DC2" w:rsidP="00BD6DC2">
      <w:pPr>
        <w:pStyle w:val="Corpsdetexte"/>
        <w:tabs>
          <w:tab w:val="left" w:pos="1560"/>
        </w:tabs>
        <w:spacing w:after="0" w:line="240" w:lineRule="auto"/>
        <w:ind w:left="142" w:right="110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p w14:paraId="73E1CC57" w14:textId="77777777" w:rsidR="00BD6DC2" w:rsidRPr="002E7755" w:rsidRDefault="00BD6DC2" w:rsidP="00BD6DC2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86912B4" w14:textId="77777777" w:rsidR="00BD6DC2" w:rsidRPr="002E7755" w:rsidRDefault="00BD6DC2" w:rsidP="00BD6DC2">
      <w:pPr>
        <w:pStyle w:val="Corpsdetexte"/>
        <w:tabs>
          <w:tab w:val="left" w:pos="1530"/>
        </w:tabs>
        <w:spacing w:after="0" w:line="240" w:lineRule="auto"/>
        <w:ind w:right="293"/>
        <w:contextualSpacing/>
        <w:jc w:val="both"/>
        <w:rPr>
          <w:rFonts w:asciiTheme="minorHAnsi" w:eastAsia="Times New Roman" w:hAnsiTheme="minorHAnsi" w:cstheme="minorHAnsi"/>
        </w:rPr>
      </w:pPr>
      <w:r w:rsidRPr="002E7755">
        <w:rPr>
          <w:rFonts w:asciiTheme="minorHAnsi" w:hAnsiTheme="minorHAnsi" w:cstheme="minorHAnsi"/>
        </w:rPr>
        <w:t>ARTICLE 2 : Les lignes directrices de gestion sont établies pour une durée pluriannuelle qui ne peut excéder six années e</w:t>
      </w:r>
      <w:r w:rsidRPr="002E7755">
        <w:rPr>
          <w:rFonts w:asciiTheme="minorHAnsi" w:eastAsia="Times New Roman" w:hAnsiTheme="minorHAnsi" w:cstheme="minorHAnsi"/>
        </w:rPr>
        <w:t>t sont révisables à tout moment.</w:t>
      </w:r>
    </w:p>
    <w:p w14:paraId="31FF48DA" w14:textId="77777777" w:rsidR="00BD6DC2" w:rsidRPr="002E7755" w:rsidRDefault="00BD6DC2" w:rsidP="00BD6DC2">
      <w:pPr>
        <w:pStyle w:val="Corpsdetexte"/>
        <w:tabs>
          <w:tab w:val="left" w:pos="1530"/>
        </w:tabs>
        <w:spacing w:after="0" w:line="240" w:lineRule="auto"/>
        <w:ind w:right="293"/>
        <w:contextualSpacing/>
        <w:jc w:val="both"/>
        <w:rPr>
          <w:rFonts w:asciiTheme="minorHAnsi" w:hAnsiTheme="minorHAnsi" w:cstheme="minorHAnsi"/>
          <w:sz w:val="6"/>
          <w:szCs w:val="6"/>
        </w:rPr>
      </w:pPr>
    </w:p>
    <w:p w14:paraId="299A9549" w14:textId="77777777" w:rsidR="00BD6DC2" w:rsidRPr="002E7755" w:rsidRDefault="00BD6DC2" w:rsidP="00BD6DC2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856C8D2" w14:textId="77777777" w:rsidR="00BD6DC2" w:rsidRPr="002E7755" w:rsidRDefault="00BD6DC2" w:rsidP="00BD6DC2">
      <w:pPr>
        <w:pStyle w:val="Corpsdetexte"/>
        <w:tabs>
          <w:tab w:val="left" w:pos="1560"/>
        </w:tabs>
        <w:spacing w:after="0" w:line="240" w:lineRule="auto"/>
        <w:ind w:right="111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ARTICLE 3 : Le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</w:rPr>
        <w:t>Di</w:t>
      </w:r>
      <w:r w:rsidRPr="002E7755">
        <w:rPr>
          <w:rFonts w:asciiTheme="minorHAnsi" w:hAnsiTheme="minorHAnsi" w:cstheme="minorHAnsi"/>
          <w:spacing w:val="-1"/>
        </w:rPr>
        <w:t>rec</w:t>
      </w:r>
      <w:r w:rsidRPr="002E7755">
        <w:rPr>
          <w:rFonts w:asciiTheme="minorHAnsi" w:hAnsiTheme="minorHAnsi" w:cstheme="minorHAnsi"/>
          <w:spacing w:val="2"/>
        </w:rPr>
        <w:t>t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  <w:spacing w:val="1"/>
        </w:rPr>
        <w:t>u</w:t>
      </w:r>
      <w:r w:rsidRPr="002E7755">
        <w:rPr>
          <w:rFonts w:asciiTheme="minorHAnsi" w:hAnsiTheme="minorHAnsi" w:cstheme="minorHAnsi"/>
        </w:rPr>
        <w:t>r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G</w:t>
      </w:r>
      <w:r w:rsidRPr="002E7755">
        <w:rPr>
          <w:rFonts w:asciiTheme="minorHAnsi" w:hAnsiTheme="minorHAnsi" w:cstheme="minorHAnsi"/>
          <w:spacing w:val="1"/>
        </w:rPr>
        <w:t>é</w:t>
      </w:r>
      <w:r w:rsidRPr="002E7755">
        <w:rPr>
          <w:rFonts w:asciiTheme="minorHAnsi" w:hAnsiTheme="minorHAnsi" w:cstheme="minorHAnsi"/>
          <w:spacing w:val="-1"/>
        </w:rPr>
        <w:t>n</w:t>
      </w:r>
      <w:r w:rsidRPr="002E7755">
        <w:rPr>
          <w:rFonts w:asciiTheme="minorHAnsi" w:hAnsiTheme="minorHAnsi" w:cstheme="minorHAnsi"/>
          <w:spacing w:val="1"/>
        </w:rPr>
        <w:t>é</w:t>
      </w:r>
      <w:r w:rsidRPr="002E7755">
        <w:rPr>
          <w:rFonts w:asciiTheme="minorHAnsi" w:hAnsiTheme="minorHAnsi" w:cstheme="minorHAnsi"/>
          <w:spacing w:val="-1"/>
        </w:rPr>
        <w:t>r</w:t>
      </w:r>
      <w:r w:rsidRPr="002E7755">
        <w:rPr>
          <w:rFonts w:asciiTheme="minorHAnsi" w:hAnsiTheme="minorHAnsi" w:cstheme="minorHAnsi"/>
        </w:rPr>
        <w:t>al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</w:rPr>
        <w:t>t</w:t>
      </w:r>
      <w:r w:rsidRPr="002E7755">
        <w:rPr>
          <w:rFonts w:asciiTheme="minorHAnsi" w:hAnsiTheme="minorHAnsi" w:cstheme="minorHAnsi"/>
          <w:spacing w:val="10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l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11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c</w:t>
      </w:r>
      <w:r w:rsidRPr="002E7755">
        <w:rPr>
          <w:rFonts w:asciiTheme="minorHAnsi" w:hAnsiTheme="minorHAnsi" w:cstheme="minorHAnsi"/>
          <w:spacing w:val="1"/>
        </w:rPr>
        <w:t>o</w:t>
      </w:r>
      <w:r w:rsidRPr="002E7755">
        <w:rPr>
          <w:rFonts w:asciiTheme="minorHAnsi" w:hAnsiTheme="minorHAnsi" w:cstheme="minorHAnsi"/>
        </w:rPr>
        <w:t>m</w:t>
      </w:r>
      <w:r w:rsidRPr="002E7755">
        <w:rPr>
          <w:rFonts w:asciiTheme="minorHAnsi" w:hAnsiTheme="minorHAnsi" w:cstheme="minorHAnsi"/>
          <w:spacing w:val="-1"/>
        </w:rPr>
        <w:t>p</w:t>
      </w:r>
      <w:r w:rsidRPr="002E7755">
        <w:rPr>
          <w:rFonts w:asciiTheme="minorHAnsi" w:hAnsiTheme="minorHAnsi" w:cstheme="minorHAnsi"/>
        </w:rPr>
        <w:t>ta</w:t>
      </w:r>
      <w:r w:rsidRPr="002E7755">
        <w:rPr>
          <w:rFonts w:asciiTheme="minorHAnsi" w:hAnsiTheme="minorHAnsi" w:cstheme="minorHAnsi"/>
          <w:spacing w:val="-1"/>
        </w:rPr>
        <w:t>b</w:t>
      </w:r>
      <w:r w:rsidRPr="002E7755">
        <w:rPr>
          <w:rFonts w:asciiTheme="minorHAnsi" w:hAnsiTheme="minorHAnsi" w:cstheme="minorHAnsi"/>
          <w:spacing w:val="1"/>
        </w:rPr>
        <w:t>l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7"/>
        </w:rPr>
        <w:t xml:space="preserve"> </w:t>
      </w:r>
      <w:r w:rsidRPr="002E7755">
        <w:rPr>
          <w:rFonts w:asciiTheme="minorHAnsi" w:hAnsiTheme="minorHAnsi" w:cstheme="minorHAnsi"/>
          <w:spacing w:val="1"/>
        </w:rPr>
        <w:t>so</w:t>
      </w:r>
      <w:r w:rsidRPr="002E7755">
        <w:rPr>
          <w:rFonts w:asciiTheme="minorHAnsi" w:hAnsiTheme="minorHAnsi" w:cstheme="minorHAnsi"/>
          <w:spacing w:val="-1"/>
        </w:rPr>
        <w:t>n</w:t>
      </w:r>
      <w:r w:rsidRPr="002E7755">
        <w:rPr>
          <w:rFonts w:asciiTheme="minorHAnsi" w:hAnsiTheme="minorHAnsi" w:cstheme="minorHAnsi"/>
        </w:rPr>
        <w:t>t</w:t>
      </w:r>
      <w:r w:rsidRPr="002E7755">
        <w:rPr>
          <w:rFonts w:asciiTheme="minorHAnsi" w:hAnsiTheme="minorHAnsi" w:cstheme="minorHAnsi"/>
          <w:spacing w:val="9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ch</w:t>
      </w:r>
      <w:r w:rsidRPr="002E7755">
        <w:rPr>
          <w:rFonts w:asciiTheme="minorHAnsi" w:hAnsiTheme="minorHAnsi" w:cstheme="minorHAnsi"/>
        </w:rPr>
        <w:t>a</w:t>
      </w:r>
      <w:r w:rsidRPr="002E7755">
        <w:rPr>
          <w:rFonts w:asciiTheme="minorHAnsi" w:hAnsiTheme="minorHAnsi" w:cstheme="minorHAnsi"/>
          <w:spacing w:val="-1"/>
        </w:rPr>
        <w:t>r</w:t>
      </w:r>
      <w:r w:rsidRPr="002E7755">
        <w:rPr>
          <w:rFonts w:asciiTheme="minorHAnsi" w:hAnsiTheme="minorHAnsi" w:cstheme="minorHAnsi"/>
        </w:rPr>
        <w:t>g</w:t>
      </w:r>
      <w:r w:rsidRPr="002E7755">
        <w:rPr>
          <w:rFonts w:asciiTheme="minorHAnsi" w:hAnsiTheme="minorHAnsi" w:cstheme="minorHAnsi"/>
          <w:spacing w:val="1"/>
        </w:rPr>
        <w:t>é</w:t>
      </w:r>
      <w:r w:rsidRPr="002E7755">
        <w:rPr>
          <w:rFonts w:asciiTheme="minorHAnsi" w:hAnsiTheme="minorHAnsi" w:cstheme="minorHAnsi"/>
        </w:rPr>
        <w:t>s</w:t>
      </w:r>
      <w:r w:rsidRPr="002E7755">
        <w:rPr>
          <w:rFonts w:asciiTheme="minorHAnsi" w:hAnsiTheme="minorHAnsi" w:cstheme="minorHAnsi"/>
          <w:spacing w:val="10"/>
        </w:rPr>
        <w:t xml:space="preserve"> </w:t>
      </w:r>
      <w:r w:rsidRPr="002E7755">
        <w:rPr>
          <w:rFonts w:asciiTheme="minorHAnsi" w:hAnsiTheme="minorHAnsi" w:cstheme="minorHAnsi"/>
          <w:spacing w:val="2"/>
        </w:rPr>
        <w:t>c</w:t>
      </w:r>
      <w:r w:rsidRPr="002E7755">
        <w:rPr>
          <w:rFonts w:asciiTheme="minorHAnsi" w:hAnsiTheme="minorHAnsi" w:cstheme="minorHAnsi"/>
          <w:spacing w:val="-1"/>
        </w:rPr>
        <w:t>h</w:t>
      </w:r>
      <w:r w:rsidRPr="002E7755">
        <w:rPr>
          <w:rFonts w:asciiTheme="minorHAnsi" w:hAnsiTheme="minorHAnsi" w:cstheme="minorHAnsi"/>
        </w:rPr>
        <w:t>a</w:t>
      </w:r>
      <w:r w:rsidRPr="002E7755">
        <w:rPr>
          <w:rFonts w:asciiTheme="minorHAnsi" w:hAnsiTheme="minorHAnsi" w:cstheme="minorHAnsi"/>
          <w:spacing w:val="-1"/>
        </w:rPr>
        <w:t>c</w:t>
      </w:r>
      <w:r w:rsidRPr="002E7755">
        <w:rPr>
          <w:rFonts w:asciiTheme="minorHAnsi" w:hAnsiTheme="minorHAnsi" w:cstheme="minorHAnsi"/>
          <w:spacing w:val="1"/>
        </w:rPr>
        <w:t>u</w:t>
      </w:r>
      <w:r w:rsidRPr="002E7755">
        <w:rPr>
          <w:rFonts w:asciiTheme="minorHAnsi" w:hAnsiTheme="minorHAnsi" w:cstheme="minorHAnsi"/>
        </w:rPr>
        <w:t>n</w:t>
      </w:r>
      <w:r w:rsidRPr="002E7755">
        <w:rPr>
          <w:rFonts w:asciiTheme="minorHAnsi" w:hAnsiTheme="minorHAnsi" w:cstheme="minorHAnsi"/>
          <w:spacing w:val="7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</w:rPr>
        <w:t>n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2"/>
        </w:rPr>
        <w:t>c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1"/>
        </w:rPr>
        <w:t>q</w:t>
      </w:r>
      <w:r w:rsidRPr="002E7755">
        <w:rPr>
          <w:rFonts w:asciiTheme="minorHAnsi" w:hAnsiTheme="minorHAnsi" w:cstheme="minorHAnsi"/>
          <w:spacing w:val="-1"/>
        </w:rPr>
        <w:t>u</w:t>
      </w:r>
      <w:r w:rsidRPr="002E7755">
        <w:rPr>
          <w:rFonts w:asciiTheme="minorHAnsi" w:hAnsiTheme="minorHAnsi" w:cstheme="minorHAnsi"/>
        </w:rPr>
        <w:t>i</w:t>
      </w:r>
      <w:r w:rsidRPr="002E7755">
        <w:rPr>
          <w:rFonts w:asciiTheme="minorHAnsi" w:hAnsiTheme="minorHAnsi" w:cstheme="minorHAnsi"/>
          <w:spacing w:val="10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l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7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c</w:t>
      </w:r>
      <w:r w:rsidRPr="002E7755">
        <w:rPr>
          <w:rFonts w:asciiTheme="minorHAnsi" w:hAnsiTheme="minorHAnsi" w:cstheme="minorHAnsi"/>
          <w:spacing w:val="1"/>
        </w:rPr>
        <w:t>on</w:t>
      </w:r>
      <w:r w:rsidRPr="002E7755">
        <w:rPr>
          <w:rFonts w:asciiTheme="minorHAnsi" w:hAnsiTheme="minorHAnsi" w:cstheme="minorHAnsi"/>
          <w:spacing w:val="-1"/>
        </w:rPr>
        <w:t>c</w:t>
      </w:r>
      <w:r w:rsidRPr="002E7755">
        <w:rPr>
          <w:rFonts w:asciiTheme="minorHAnsi" w:hAnsiTheme="minorHAnsi" w:cstheme="minorHAnsi"/>
          <w:spacing w:val="1"/>
        </w:rPr>
        <w:t>er</w:t>
      </w:r>
      <w:r w:rsidRPr="002E7755">
        <w:rPr>
          <w:rFonts w:asciiTheme="minorHAnsi" w:hAnsiTheme="minorHAnsi" w:cstheme="minorHAnsi"/>
          <w:spacing w:val="-1"/>
        </w:rPr>
        <w:t>n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1"/>
        </w:rPr>
        <w:t>d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8"/>
        </w:rPr>
        <w:t xml:space="preserve"> </w:t>
      </w:r>
      <w:r w:rsidRPr="002E7755">
        <w:rPr>
          <w:rFonts w:asciiTheme="minorHAnsi" w:hAnsiTheme="minorHAnsi" w:cstheme="minorHAnsi"/>
          <w:spacing w:val="1"/>
        </w:rPr>
        <w:t>l</w:t>
      </w:r>
      <w:r w:rsidRPr="002E7755">
        <w:rPr>
          <w:rFonts w:asciiTheme="minorHAnsi" w:hAnsiTheme="minorHAnsi" w:cstheme="minorHAnsi"/>
          <w:spacing w:val="-2"/>
        </w:rPr>
        <w:t>’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  <w:spacing w:val="1"/>
        </w:rPr>
        <w:t>x</w:t>
      </w:r>
      <w:r w:rsidRPr="002E7755">
        <w:rPr>
          <w:rFonts w:asciiTheme="minorHAnsi" w:hAnsiTheme="minorHAnsi" w:cstheme="minorHAnsi"/>
          <w:spacing w:val="-1"/>
        </w:rPr>
        <w:t>é</w:t>
      </w:r>
      <w:r w:rsidRPr="002E7755">
        <w:rPr>
          <w:rFonts w:asciiTheme="minorHAnsi" w:hAnsiTheme="minorHAnsi" w:cstheme="minorHAnsi"/>
          <w:spacing w:val="2"/>
        </w:rPr>
        <w:t>c</w:t>
      </w:r>
      <w:r w:rsidRPr="002E7755">
        <w:rPr>
          <w:rFonts w:asciiTheme="minorHAnsi" w:hAnsiTheme="minorHAnsi" w:cstheme="minorHAnsi"/>
          <w:spacing w:val="-1"/>
        </w:rPr>
        <w:t>u</w:t>
      </w:r>
      <w:r w:rsidRPr="002E7755">
        <w:rPr>
          <w:rFonts w:asciiTheme="minorHAnsi" w:hAnsiTheme="minorHAnsi" w:cstheme="minorHAnsi"/>
        </w:rPr>
        <w:t>ti</w:t>
      </w:r>
      <w:r w:rsidRPr="002E7755">
        <w:rPr>
          <w:rFonts w:asciiTheme="minorHAnsi" w:hAnsiTheme="minorHAnsi" w:cstheme="minorHAnsi"/>
          <w:spacing w:val="1"/>
        </w:rPr>
        <w:t>o</w:t>
      </w:r>
      <w:r w:rsidRPr="002E7755">
        <w:rPr>
          <w:rFonts w:asciiTheme="minorHAnsi" w:hAnsiTheme="minorHAnsi" w:cstheme="minorHAnsi"/>
        </w:rPr>
        <w:t>n</w:t>
      </w:r>
      <w:r w:rsidRPr="002E7755">
        <w:rPr>
          <w:rFonts w:asciiTheme="minorHAnsi" w:eastAsia="Times New Roman" w:hAnsiTheme="minorHAnsi" w:cstheme="minorHAnsi"/>
          <w:w w:val="99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d</w:t>
      </w:r>
      <w:r w:rsidRPr="002E7755">
        <w:rPr>
          <w:rFonts w:asciiTheme="minorHAnsi" w:hAnsiTheme="minorHAnsi" w:cstheme="minorHAnsi"/>
        </w:rPr>
        <w:t>u</w:t>
      </w:r>
      <w:r w:rsidRPr="002E7755">
        <w:rPr>
          <w:rFonts w:asciiTheme="minorHAnsi" w:hAnsiTheme="minorHAnsi" w:cstheme="minorHAnsi"/>
          <w:spacing w:val="-5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pré</w:t>
      </w:r>
      <w:r w:rsidRPr="002E7755">
        <w:rPr>
          <w:rFonts w:asciiTheme="minorHAnsi" w:hAnsiTheme="minorHAnsi" w:cstheme="minorHAnsi"/>
          <w:spacing w:val="3"/>
        </w:rPr>
        <w:t>s</w:t>
      </w:r>
      <w:r w:rsidRPr="002E7755">
        <w:rPr>
          <w:rFonts w:asciiTheme="minorHAnsi" w:hAnsiTheme="minorHAnsi" w:cstheme="minorHAnsi"/>
          <w:spacing w:val="-1"/>
        </w:rPr>
        <w:t>en</w:t>
      </w:r>
      <w:r w:rsidRPr="002E7755">
        <w:rPr>
          <w:rFonts w:asciiTheme="minorHAnsi" w:hAnsiTheme="minorHAnsi" w:cstheme="minorHAnsi"/>
        </w:rPr>
        <w:t>t</w:t>
      </w:r>
      <w:r w:rsidRPr="002E7755">
        <w:rPr>
          <w:rFonts w:asciiTheme="minorHAnsi" w:hAnsiTheme="minorHAnsi" w:cstheme="minorHAnsi"/>
          <w:spacing w:val="-5"/>
        </w:rPr>
        <w:t xml:space="preserve"> </w:t>
      </w:r>
      <w:r w:rsidRPr="002E7755">
        <w:rPr>
          <w:rFonts w:asciiTheme="minorHAnsi" w:hAnsiTheme="minorHAnsi" w:cstheme="minorHAnsi"/>
        </w:rPr>
        <w:t>a</w:t>
      </w:r>
      <w:r w:rsidRPr="002E7755">
        <w:rPr>
          <w:rFonts w:asciiTheme="minorHAnsi" w:hAnsiTheme="minorHAnsi" w:cstheme="minorHAnsi"/>
          <w:spacing w:val="1"/>
        </w:rPr>
        <w:t>r</w:t>
      </w:r>
      <w:r w:rsidRPr="002E7755">
        <w:rPr>
          <w:rFonts w:asciiTheme="minorHAnsi" w:hAnsiTheme="minorHAnsi" w:cstheme="minorHAnsi"/>
          <w:spacing w:val="-1"/>
        </w:rPr>
        <w:t>rê</w:t>
      </w:r>
      <w:r w:rsidRPr="002E7755">
        <w:rPr>
          <w:rFonts w:asciiTheme="minorHAnsi" w:hAnsiTheme="minorHAnsi" w:cstheme="minorHAnsi"/>
          <w:spacing w:val="2"/>
        </w:rPr>
        <w:t>t</w:t>
      </w:r>
      <w:r w:rsidRPr="002E7755">
        <w:rPr>
          <w:rFonts w:asciiTheme="minorHAnsi" w:hAnsiTheme="minorHAnsi" w:cstheme="minorHAnsi"/>
        </w:rPr>
        <w:t>é.</w:t>
      </w:r>
    </w:p>
    <w:p w14:paraId="7462F195" w14:textId="77777777" w:rsidR="00BD6DC2" w:rsidRPr="002E7755" w:rsidRDefault="00BD6DC2" w:rsidP="00BD6DC2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2DAE468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7279263F" w14:textId="77777777" w:rsidR="00BD6DC2" w:rsidRPr="002E7755" w:rsidRDefault="00BD6DC2" w:rsidP="00BD6DC2">
      <w:pPr>
        <w:pStyle w:val="Corpsdetexte"/>
        <w:spacing w:after="0" w:line="240" w:lineRule="auto"/>
        <w:ind w:left="6328" w:right="1200"/>
        <w:contextualSpacing/>
        <w:rPr>
          <w:rFonts w:asciiTheme="minorHAnsi" w:hAnsiTheme="minorHAnsi" w:cstheme="minorHAnsi"/>
          <w:spacing w:val="1"/>
        </w:rPr>
      </w:pPr>
      <w:r w:rsidRPr="002E7755">
        <w:rPr>
          <w:rFonts w:asciiTheme="minorHAnsi" w:hAnsiTheme="minorHAnsi" w:cstheme="minorHAnsi"/>
          <w:spacing w:val="1"/>
        </w:rPr>
        <w:t>F</w:t>
      </w:r>
      <w:r w:rsidRPr="002E7755">
        <w:rPr>
          <w:rFonts w:asciiTheme="minorHAnsi" w:hAnsiTheme="minorHAnsi" w:cstheme="minorHAnsi"/>
        </w:rPr>
        <w:t>ait</w:t>
      </w:r>
      <w:r w:rsidRPr="002E7755">
        <w:rPr>
          <w:rFonts w:asciiTheme="minorHAnsi" w:hAnsiTheme="minorHAnsi" w:cstheme="minorHAnsi"/>
          <w:spacing w:val="-15"/>
        </w:rPr>
        <w:t xml:space="preserve"> </w:t>
      </w:r>
      <w:r w:rsidRPr="002E7755">
        <w:rPr>
          <w:rFonts w:asciiTheme="minorHAnsi" w:hAnsiTheme="minorHAnsi" w:cstheme="minorHAnsi"/>
        </w:rPr>
        <w:t>à………………</w:t>
      </w:r>
    </w:p>
    <w:p w14:paraId="2CBD2F21" w14:textId="77777777" w:rsidR="00BD6DC2" w:rsidRPr="002E7755" w:rsidRDefault="00BD6DC2" w:rsidP="00BD6DC2">
      <w:pPr>
        <w:pStyle w:val="Corpsdetexte"/>
        <w:spacing w:after="0" w:line="240" w:lineRule="auto"/>
        <w:ind w:left="6328" w:right="1200"/>
        <w:contextualSpacing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</w:rPr>
        <w:t>L</w:t>
      </w:r>
      <w:r w:rsidRPr="002E7755">
        <w:rPr>
          <w:rFonts w:asciiTheme="minorHAnsi" w:hAnsiTheme="minorHAnsi" w:cstheme="minorHAnsi"/>
          <w:spacing w:val="-1"/>
        </w:rPr>
        <w:t>e</w:t>
      </w:r>
      <w:r w:rsidRPr="002E7755">
        <w:rPr>
          <w:rFonts w:asciiTheme="minorHAnsi" w:hAnsiTheme="minorHAnsi" w:cstheme="minorHAnsi"/>
        </w:rPr>
        <w:t>………</w:t>
      </w:r>
      <w:r w:rsidRPr="002E7755">
        <w:rPr>
          <w:rFonts w:asciiTheme="minorHAnsi" w:hAnsiTheme="minorHAnsi" w:cstheme="minorHAnsi"/>
          <w:spacing w:val="2"/>
        </w:rPr>
        <w:t>…</w:t>
      </w:r>
      <w:r w:rsidRPr="002E7755">
        <w:rPr>
          <w:rFonts w:asciiTheme="minorHAnsi" w:hAnsiTheme="minorHAnsi" w:cstheme="minorHAnsi"/>
        </w:rPr>
        <w:t>………</w:t>
      </w:r>
    </w:p>
    <w:p w14:paraId="70C5E2B9" w14:textId="77777777" w:rsidR="00BD6DC2" w:rsidRPr="002E7755" w:rsidRDefault="00BD6DC2" w:rsidP="00BD6DC2">
      <w:pPr>
        <w:pStyle w:val="Corpsdetexte"/>
        <w:spacing w:after="0" w:line="240" w:lineRule="auto"/>
        <w:ind w:left="6328" w:right="1200"/>
        <w:contextualSpacing/>
        <w:rPr>
          <w:rFonts w:asciiTheme="minorHAnsi" w:hAnsiTheme="minorHAnsi" w:cstheme="minorHAnsi"/>
        </w:rPr>
      </w:pPr>
    </w:p>
    <w:p w14:paraId="7297B5F6" w14:textId="77777777" w:rsidR="00BD6DC2" w:rsidRPr="002E7755" w:rsidRDefault="00BD6DC2" w:rsidP="00BD6DC2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412C87CB" w14:textId="77777777" w:rsidR="00BD6DC2" w:rsidRPr="002E7755" w:rsidRDefault="00BD6DC2" w:rsidP="00BD6DC2">
      <w:pPr>
        <w:pStyle w:val="Corpsdetexte"/>
        <w:spacing w:after="0" w:line="240" w:lineRule="auto"/>
        <w:ind w:left="6328" w:right="-177"/>
        <w:contextualSpacing/>
        <w:rPr>
          <w:rFonts w:asciiTheme="minorHAnsi" w:eastAsia="Times New Roman" w:hAnsiTheme="minorHAnsi" w:cstheme="minorHAnsi"/>
          <w:w w:val="99"/>
        </w:rPr>
      </w:pPr>
      <w:r w:rsidRPr="002E7755">
        <w:rPr>
          <w:rFonts w:asciiTheme="minorHAnsi" w:hAnsiTheme="minorHAnsi" w:cstheme="minorHAnsi"/>
        </w:rPr>
        <w:t>Le</w:t>
      </w:r>
      <w:r w:rsidRPr="002E7755">
        <w:rPr>
          <w:rFonts w:asciiTheme="minorHAnsi" w:hAnsiTheme="minorHAnsi" w:cstheme="minorHAnsi"/>
          <w:spacing w:val="-7"/>
        </w:rPr>
        <w:t xml:space="preserve"> </w:t>
      </w:r>
      <w:r w:rsidRPr="002E7755">
        <w:rPr>
          <w:rFonts w:asciiTheme="minorHAnsi" w:hAnsiTheme="minorHAnsi" w:cstheme="minorHAnsi"/>
        </w:rPr>
        <w:t>Mai</w:t>
      </w:r>
      <w:r w:rsidRPr="002E7755">
        <w:rPr>
          <w:rFonts w:asciiTheme="minorHAnsi" w:hAnsiTheme="minorHAnsi" w:cstheme="minorHAnsi"/>
          <w:spacing w:val="-1"/>
        </w:rPr>
        <w:t>r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-4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(</w:t>
      </w:r>
      <w:r w:rsidRPr="002E7755">
        <w:rPr>
          <w:rFonts w:asciiTheme="minorHAnsi" w:hAnsiTheme="minorHAnsi" w:cstheme="minorHAnsi"/>
          <w:spacing w:val="1"/>
        </w:rPr>
        <w:t>o</w:t>
      </w:r>
      <w:r w:rsidRPr="002E7755">
        <w:rPr>
          <w:rFonts w:asciiTheme="minorHAnsi" w:hAnsiTheme="minorHAnsi" w:cstheme="minorHAnsi"/>
        </w:rPr>
        <w:t>u</w:t>
      </w:r>
      <w:r w:rsidRPr="002E7755">
        <w:rPr>
          <w:rFonts w:asciiTheme="minorHAnsi" w:hAnsiTheme="minorHAnsi" w:cstheme="minorHAnsi"/>
          <w:spacing w:val="-5"/>
        </w:rPr>
        <w:t xml:space="preserve"> </w:t>
      </w:r>
      <w:r w:rsidRPr="002E7755">
        <w:rPr>
          <w:rFonts w:asciiTheme="minorHAnsi" w:hAnsiTheme="minorHAnsi" w:cstheme="minorHAnsi"/>
          <w:spacing w:val="-2"/>
        </w:rPr>
        <w:t>l</w:t>
      </w:r>
      <w:r w:rsidRPr="002E7755">
        <w:rPr>
          <w:rFonts w:asciiTheme="minorHAnsi" w:hAnsiTheme="minorHAnsi" w:cstheme="minorHAnsi"/>
        </w:rPr>
        <w:t>e</w:t>
      </w:r>
      <w:r w:rsidRPr="002E7755">
        <w:rPr>
          <w:rFonts w:asciiTheme="minorHAnsi" w:hAnsiTheme="minorHAnsi" w:cstheme="minorHAnsi"/>
          <w:spacing w:val="-4"/>
        </w:rPr>
        <w:t xml:space="preserve"> </w:t>
      </w:r>
      <w:r w:rsidRPr="002E7755">
        <w:rPr>
          <w:rFonts w:asciiTheme="minorHAnsi" w:hAnsiTheme="minorHAnsi" w:cstheme="minorHAnsi"/>
          <w:spacing w:val="-1"/>
        </w:rPr>
        <w:t>P</w:t>
      </w:r>
      <w:r w:rsidRPr="002E7755">
        <w:rPr>
          <w:rFonts w:asciiTheme="minorHAnsi" w:hAnsiTheme="minorHAnsi" w:cstheme="minorHAnsi"/>
          <w:spacing w:val="1"/>
        </w:rPr>
        <w:t>r</w:t>
      </w:r>
      <w:r w:rsidRPr="002E7755">
        <w:rPr>
          <w:rFonts w:asciiTheme="minorHAnsi" w:hAnsiTheme="minorHAnsi" w:cstheme="minorHAnsi"/>
          <w:spacing w:val="-1"/>
        </w:rPr>
        <w:t>é</w:t>
      </w:r>
      <w:r w:rsidRPr="002E7755">
        <w:rPr>
          <w:rFonts w:asciiTheme="minorHAnsi" w:hAnsiTheme="minorHAnsi" w:cstheme="minorHAnsi"/>
          <w:spacing w:val="1"/>
        </w:rPr>
        <w:t>s</w:t>
      </w:r>
      <w:r w:rsidRPr="002E7755">
        <w:rPr>
          <w:rFonts w:asciiTheme="minorHAnsi" w:hAnsiTheme="minorHAnsi" w:cstheme="minorHAnsi"/>
        </w:rPr>
        <w:t>i</w:t>
      </w:r>
      <w:r w:rsidRPr="002E7755">
        <w:rPr>
          <w:rFonts w:asciiTheme="minorHAnsi" w:hAnsiTheme="minorHAnsi" w:cstheme="minorHAnsi"/>
          <w:spacing w:val="-1"/>
        </w:rPr>
        <w:t>d</w:t>
      </w:r>
      <w:r w:rsidRPr="002E7755">
        <w:rPr>
          <w:rFonts w:asciiTheme="minorHAnsi" w:hAnsiTheme="minorHAnsi" w:cstheme="minorHAnsi"/>
          <w:spacing w:val="1"/>
        </w:rPr>
        <w:t>e</w:t>
      </w:r>
      <w:r w:rsidRPr="002E7755">
        <w:rPr>
          <w:rFonts w:asciiTheme="minorHAnsi" w:hAnsiTheme="minorHAnsi" w:cstheme="minorHAnsi"/>
          <w:spacing w:val="-1"/>
        </w:rPr>
        <w:t>n</w:t>
      </w:r>
      <w:r w:rsidRPr="002E7755">
        <w:rPr>
          <w:rFonts w:asciiTheme="minorHAnsi" w:hAnsiTheme="minorHAnsi" w:cstheme="minorHAnsi"/>
        </w:rPr>
        <w:t>t)</w:t>
      </w:r>
      <w:r w:rsidRPr="002E7755">
        <w:rPr>
          <w:rFonts w:asciiTheme="minorHAnsi" w:eastAsia="Times New Roman" w:hAnsiTheme="minorHAnsi" w:cstheme="minorHAnsi"/>
          <w:w w:val="99"/>
        </w:rPr>
        <w:t xml:space="preserve"> </w:t>
      </w:r>
    </w:p>
    <w:p w14:paraId="64624019" w14:textId="77777777" w:rsidR="00BD6DC2" w:rsidRPr="002E7755" w:rsidRDefault="00BD6DC2" w:rsidP="00BD6DC2">
      <w:pPr>
        <w:pStyle w:val="Corpsdetexte"/>
        <w:spacing w:after="0" w:line="240" w:lineRule="auto"/>
        <w:ind w:left="6328" w:right="-177"/>
        <w:contextualSpacing/>
        <w:rPr>
          <w:rFonts w:asciiTheme="minorHAnsi" w:eastAsia="Times New Roman" w:hAnsiTheme="minorHAnsi" w:cstheme="minorHAnsi"/>
          <w:w w:val="99"/>
        </w:rPr>
      </w:pPr>
    </w:p>
    <w:p w14:paraId="2841F89E" w14:textId="77777777" w:rsidR="00BD6DC2" w:rsidRPr="002E7755" w:rsidRDefault="00BD6DC2" w:rsidP="00BD6DC2">
      <w:pPr>
        <w:spacing w:after="0" w:line="240" w:lineRule="auto"/>
        <w:ind w:left="112" w:right="8099"/>
        <w:contextualSpacing/>
        <w:jc w:val="both"/>
        <w:rPr>
          <w:rFonts w:asciiTheme="minorHAnsi" w:eastAsia="Trebuchet MS" w:hAnsiTheme="minorHAnsi" w:cstheme="minorHAnsi"/>
        </w:rPr>
      </w:pPr>
    </w:p>
    <w:p w14:paraId="05EB90B5" w14:textId="77777777" w:rsidR="00BD6DC2" w:rsidRPr="002E7755" w:rsidRDefault="00BD6DC2" w:rsidP="00BD6DC2">
      <w:pPr>
        <w:spacing w:after="0" w:line="240" w:lineRule="auto"/>
        <w:ind w:left="112" w:right="4784"/>
        <w:contextualSpacing/>
        <w:jc w:val="both"/>
        <w:rPr>
          <w:rFonts w:asciiTheme="minorHAnsi" w:eastAsia="Trebuchet MS" w:hAnsiTheme="minorHAnsi" w:cstheme="minorHAnsi"/>
        </w:rPr>
      </w:pPr>
      <w:r w:rsidRPr="002E7755">
        <w:rPr>
          <w:rFonts w:asciiTheme="minorHAnsi" w:eastAsia="Trebuchet MS" w:hAnsiTheme="minorHAnsi" w:cstheme="minorHAnsi"/>
        </w:rPr>
        <w:t>Le</w:t>
      </w:r>
      <w:r w:rsidRPr="002E7755">
        <w:rPr>
          <w:rFonts w:asciiTheme="minorHAnsi" w:eastAsia="Trebuchet MS" w:hAnsiTheme="minorHAnsi" w:cstheme="minorHAnsi"/>
          <w:spacing w:val="-1"/>
        </w:rPr>
        <w:t xml:space="preserve"> Mair</w:t>
      </w:r>
      <w:r w:rsidRPr="002E7755">
        <w:rPr>
          <w:rFonts w:asciiTheme="minorHAnsi" w:eastAsia="Trebuchet MS" w:hAnsiTheme="minorHAnsi" w:cstheme="minorHAnsi"/>
        </w:rPr>
        <w:t>e</w:t>
      </w:r>
      <w:r w:rsidRPr="002E7755">
        <w:rPr>
          <w:rFonts w:asciiTheme="minorHAnsi" w:eastAsia="Trebuchet MS" w:hAnsiTheme="minorHAnsi" w:cstheme="minorHAnsi"/>
          <w:spacing w:val="-1"/>
        </w:rPr>
        <w:t xml:space="preserve"> </w:t>
      </w:r>
      <w:r w:rsidRPr="002E7755">
        <w:rPr>
          <w:rFonts w:asciiTheme="minorHAnsi" w:eastAsia="Trebuchet MS" w:hAnsiTheme="minorHAnsi" w:cstheme="minorHAnsi"/>
          <w:spacing w:val="1"/>
        </w:rPr>
        <w:t>(</w:t>
      </w:r>
      <w:r w:rsidRPr="002E7755">
        <w:rPr>
          <w:rFonts w:asciiTheme="minorHAnsi" w:eastAsia="Trebuchet MS" w:hAnsiTheme="minorHAnsi" w:cstheme="minorHAnsi"/>
          <w:spacing w:val="-1"/>
        </w:rPr>
        <w:t>o</w:t>
      </w:r>
      <w:r w:rsidRPr="002E7755">
        <w:rPr>
          <w:rFonts w:asciiTheme="minorHAnsi" w:eastAsia="Trebuchet MS" w:hAnsiTheme="minorHAnsi" w:cstheme="minorHAnsi"/>
        </w:rPr>
        <w:t>u</w:t>
      </w:r>
      <w:r w:rsidRPr="002E7755">
        <w:rPr>
          <w:rFonts w:asciiTheme="minorHAnsi" w:eastAsia="Trebuchet MS" w:hAnsiTheme="minorHAnsi" w:cstheme="minorHAnsi"/>
          <w:spacing w:val="-1"/>
        </w:rPr>
        <w:t xml:space="preserve"> l</w:t>
      </w:r>
      <w:r w:rsidRPr="002E7755">
        <w:rPr>
          <w:rFonts w:asciiTheme="minorHAnsi" w:eastAsia="Trebuchet MS" w:hAnsiTheme="minorHAnsi" w:cstheme="minorHAnsi"/>
        </w:rPr>
        <w:t>e</w:t>
      </w:r>
      <w:r w:rsidRPr="002E7755">
        <w:rPr>
          <w:rFonts w:asciiTheme="minorHAnsi" w:eastAsia="Trebuchet MS" w:hAnsiTheme="minorHAnsi" w:cstheme="minorHAnsi"/>
          <w:spacing w:val="-1"/>
        </w:rPr>
        <w:t xml:space="preserve"> Président</w:t>
      </w:r>
      <w:r w:rsidRPr="002E7755">
        <w:rPr>
          <w:rFonts w:asciiTheme="minorHAnsi" w:eastAsia="Trebuchet MS" w:hAnsiTheme="minorHAnsi" w:cstheme="minorHAnsi"/>
        </w:rPr>
        <w:t>)</w:t>
      </w:r>
      <w:r w:rsidRPr="002E7755">
        <w:rPr>
          <w:rFonts w:asciiTheme="minorHAnsi" w:eastAsia="Trebuchet MS" w:hAnsiTheme="minorHAnsi" w:cstheme="minorHAnsi"/>
          <w:spacing w:val="-3"/>
        </w:rPr>
        <w:t xml:space="preserve"> </w:t>
      </w:r>
      <w:r w:rsidRPr="002E7755">
        <w:rPr>
          <w:rFonts w:asciiTheme="minorHAnsi" w:eastAsia="Trebuchet MS" w:hAnsiTheme="minorHAnsi" w:cstheme="minorHAnsi"/>
        </w:rPr>
        <w:t>:</w:t>
      </w:r>
    </w:p>
    <w:p w14:paraId="391B11EC" w14:textId="77777777" w:rsidR="00BD6DC2" w:rsidRPr="002E7755" w:rsidRDefault="00BD6DC2" w:rsidP="00BD6DC2">
      <w:pPr>
        <w:pStyle w:val="Corpsdetexte"/>
        <w:widowControl w:val="0"/>
        <w:numPr>
          <w:ilvl w:val="0"/>
          <w:numId w:val="1"/>
        </w:numPr>
        <w:suppressAutoHyphens w:val="0"/>
        <w:spacing w:after="0" w:line="240" w:lineRule="auto"/>
        <w:ind w:right="107"/>
        <w:contextualSpacing/>
        <w:jc w:val="both"/>
        <w:rPr>
          <w:rFonts w:asciiTheme="minorHAnsi" w:hAnsiTheme="minorHAnsi" w:cstheme="minorHAnsi"/>
          <w:spacing w:val="-1"/>
        </w:rPr>
      </w:pPr>
      <w:r w:rsidRPr="002E7755">
        <w:rPr>
          <w:rFonts w:asciiTheme="minorHAnsi" w:hAnsiTheme="minorHAnsi" w:cstheme="minorHAnsi"/>
          <w:spacing w:val="-1"/>
        </w:rPr>
        <w:t>certifie sous sa responsabilité le caractère exécutoire de cet acte,</w:t>
      </w:r>
    </w:p>
    <w:p w14:paraId="7AFFA4E9" w14:textId="16C2B084" w:rsidR="00806DD6" w:rsidRPr="002E7755" w:rsidRDefault="00BD6DC2" w:rsidP="006C4A72">
      <w:pPr>
        <w:pStyle w:val="Corpsdetexte"/>
        <w:widowControl w:val="0"/>
        <w:numPr>
          <w:ilvl w:val="0"/>
          <w:numId w:val="1"/>
        </w:numPr>
        <w:suppressAutoHyphens w:val="0"/>
        <w:spacing w:after="0" w:line="240" w:lineRule="auto"/>
        <w:ind w:right="107"/>
        <w:contextualSpacing/>
        <w:jc w:val="both"/>
        <w:rPr>
          <w:rFonts w:asciiTheme="minorHAnsi" w:hAnsiTheme="minorHAnsi" w:cstheme="minorHAnsi"/>
        </w:rPr>
      </w:pPr>
      <w:r w:rsidRPr="002E7755">
        <w:rPr>
          <w:rFonts w:asciiTheme="minorHAnsi" w:hAnsiTheme="minorHAnsi" w:cstheme="minorHAnsi"/>
          <w:spacing w:val="-1"/>
        </w:rPr>
        <w:t>informe que le présent arrêté peut faire l’objet d’un recours pour excès de pouvoir devant le Tribunal administratif dans un délai de 2 mois, à compter de la présente notification.</w:t>
      </w:r>
    </w:p>
    <w:sectPr w:rsidR="00BB60DC" w:rsidRPr="002E7755" w:rsidSect="006C4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A65D8" w14:textId="77777777" w:rsidR="00806DD6" w:rsidRDefault="00806DD6">
      <w:pPr>
        <w:spacing w:after="0" w:line="240" w:lineRule="auto"/>
      </w:pPr>
      <w:r>
        <w:separator/>
      </w:r>
    </w:p>
  </w:endnote>
  <w:endnote w:type="continuationSeparator" w:id="0">
    <w:p w14:paraId="5B7EE8C9" w14:textId="77777777" w:rsidR="00806DD6" w:rsidRDefault="00806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A054" w14:textId="77777777" w:rsidR="00B0545A" w:rsidRDefault="00B0545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9661" w14:textId="77777777" w:rsidR="00806DD6" w:rsidRDefault="00BD6DC2">
    <w:pPr>
      <w:pStyle w:val="Pieddepage"/>
      <w:jc w:val="center"/>
      <w:rPr>
        <w:sz w:val="20"/>
        <w:szCs w:val="20"/>
      </w:rPr>
    </w:pPr>
    <w:r w:rsidRPr="00A23E1E">
      <w:rPr>
        <w:sz w:val="20"/>
        <w:szCs w:val="20"/>
      </w:rPr>
      <w:fldChar w:fldCharType="begin"/>
    </w:r>
    <w:r w:rsidRPr="00A23E1E">
      <w:rPr>
        <w:sz w:val="20"/>
        <w:szCs w:val="20"/>
      </w:rPr>
      <w:instrText>PAGE   \* MERGEFORMAT</w:instrText>
    </w:r>
    <w:r w:rsidRPr="00A23E1E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A23E1E">
      <w:rPr>
        <w:sz w:val="20"/>
        <w:szCs w:val="20"/>
      </w:rPr>
      <w:fldChar w:fldCharType="end"/>
    </w:r>
  </w:p>
  <w:p w14:paraId="223CF28A" w14:textId="77777777" w:rsidR="00806DD6" w:rsidRDefault="00806DD6">
    <w:pPr>
      <w:pStyle w:val="Pieddepag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00BE" w14:textId="77777777" w:rsidR="00B0545A" w:rsidRDefault="00B0545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8440D" w14:textId="77777777" w:rsidR="00806DD6" w:rsidRDefault="00806DD6">
      <w:pPr>
        <w:spacing w:after="0" w:line="240" w:lineRule="auto"/>
      </w:pPr>
      <w:r>
        <w:separator/>
      </w:r>
    </w:p>
  </w:footnote>
  <w:footnote w:type="continuationSeparator" w:id="0">
    <w:p w14:paraId="66CDADE4" w14:textId="77777777" w:rsidR="00806DD6" w:rsidRDefault="00806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621C" w14:textId="77777777" w:rsidR="00B0545A" w:rsidRDefault="00B0545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21AD" w14:textId="77777777" w:rsidR="00806DD6" w:rsidRDefault="00806DD6">
    <w:pPr>
      <w:pStyle w:val="En-tte"/>
    </w:pPr>
  </w:p>
  <w:p w14:paraId="4E4AD12C" w14:textId="77777777" w:rsidR="00806DD6" w:rsidRDefault="00806DD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E9B9" w14:textId="3AAA8AEB" w:rsidR="00806DD6" w:rsidRDefault="00806DD6">
    <w:pPr>
      <w:pStyle w:val="En-tte"/>
    </w:pPr>
  </w:p>
  <w:p w14:paraId="5FEC2730" w14:textId="77777777" w:rsidR="00806DD6" w:rsidRDefault="00806D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C1ED3"/>
    <w:multiLevelType w:val="hybridMultilevel"/>
    <w:tmpl w:val="90A2FB0A"/>
    <w:lvl w:ilvl="0" w:tplc="040C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05592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C2"/>
    <w:rsid w:val="00214D73"/>
    <w:rsid w:val="002E7755"/>
    <w:rsid w:val="00356666"/>
    <w:rsid w:val="004C453C"/>
    <w:rsid w:val="005276AD"/>
    <w:rsid w:val="006C4A72"/>
    <w:rsid w:val="006E0ABB"/>
    <w:rsid w:val="00716B5F"/>
    <w:rsid w:val="00806DD6"/>
    <w:rsid w:val="00844818"/>
    <w:rsid w:val="009F4BDF"/>
    <w:rsid w:val="00A665BA"/>
    <w:rsid w:val="00B0545A"/>
    <w:rsid w:val="00BD6DC2"/>
    <w:rsid w:val="00D2461A"/>
    <w:rsid w:val="00F3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DCEC"/>
  <w15:docId w15:val="{85749C80-8AF4-4525-9DBB-58BCFC1D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DC2"/>
    <w:pPr>
      <w:spacing w:after="160" w:line="259" w:lineRule="auto"/>
    </w:pPr>
    <w:rPr>
      <w:rFonts w:ascii="Calibri" w:eastAsia="Calibri" w:hAnsi="Calibri" w:cs="Times New Roman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6D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semiHidden/>
    <w:rsid w:val="00BD6DC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BD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6DC2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BD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6DC2"/>
    <w:rPr>
      <w:rFonts w:ascii="Calibri" w:eastAsia="Calibri" w:hAnsi="Calibri" w:cs="Times New Roman"/>
    </w:rPr>
  </w:style>
  <w:style w:type="paragraph" w:styleId="Corpsdetexte">
    <w:name w:val="Body Text"/>
    <w:basedOn w:val="Normal"/>
    <w:link w:val="CorpsdetexteCar"/>
    <w:rsid w:val="00BD6DC2"/>
    <w:pPr>
      <w:suppressAutoHyphens/>
      <w:spacing w:after="120" w:line="276" w:lineRule="auto"/>
    </w:pPr>
    <w:rPr>
      <w:rFonts w:ascii="Verdana" w:eastAsia="Batang" w:hAnsi="Verdana" w:cstheme="minorBidi"/>
      <w:color w:val="000000"/>
    </w:rPr>
  </w:style>
  <w:style w:type="character" w:customStyle="1" w:styleId="CorpsdetexteCar">
    <w:name w:val="Corps de texte Car"/>
    <w:basedOn w:val="Policepardfaut"/>
    <w:link w:val="Corpsdetexte"/>
    <w:rsid w:val="00BD6DC2"/>
    <w:rPr>
      <w:rFonts w:ascii="Verdana" w:eastAsia="Batang" w:hAnsi="Verdan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6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CDG38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Huguenin Virginie</dc:creator>
  <cp:lastModifiedBy>Anne PINEL</cp:lastModifiedBy>
  <cp:revision>2</cp:revision>
  <dcterms:created xsi:type="dcterms:W3CDTF">2026-08-25T08:27:00Z</dcterms:created>
  <dcterms:modified xsi:type="dcterms:W3CDTF">2026-08-25T08:27:00Z</dcterms:modified>
</cp:coreProperties>
</file>