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D4B4F" w14:textId="77777777" w:rsidR="00017DA6" w:rsidRPr="0088423F" w:rsidRDefault="0012234B" w:rsidP="00017DA6">
      <w:pPr>
        <w:pStyle w:val="En-tte"/>
        <w:jc w:val="center"/>
        <w:rPr>
          <w:rFonts w:asciiTheme="minorHAnsi" w:hAnsiTheme="minorHAnsi" w:cstheme="minorHAnsi"/>
          <w:b/>
          <w:i/>
          <w:color w:val="FF0000"/>
        </w:rPr>
      </w:pPr>
      <w:r w:rsidRPr="0088423F">
        <w:rPr>
          <w:rFonts w:asciiTheme="minorHAnsi" w:hAnsiTheme="minorHAnsi" w:cstheme="minorHAnsi"/>
          <w:b/>
          <w:i/>
          <w:color w:val="FF0000"/>
        </w:rPr>
        <w:t>(LOGO DE LA COLLECTIVITÉ)</w:t>
      </w:r>
    </w:p>
    <w:p w14:paraId="7AAED9A8" w14:textId="77777777" w:rsidR="00616129" w:rsidRPr="0088423F" w:rsidRDefault="00616129" w:rsidP="00152A2B">
      <w:pPr>
        <w:pStyle w:val="Corpsdetexte"/>
        <w:jc w:val="center"/>
        <w:rPr>
          <w:rFonts w:asciiTheme="minorHAnsi" w:hAnsiTheme="minorHAnsi" w:cstheme="minorHAnsi"/>
          <w:b/>
          <w:sz w:val="20"/>
        </w:rPr>
      </w:pPr>
    </w:p>
    <w:p w14:paraId="20E0F892" w14:textId="77777777" w:rsidR="00ED1AC3" w:rsidRPr="0088423F" w:rsidRDefault="00ED1AC3" w:rsidP="00ED1AC3">
      <w:pPr>
        <w:pBdr>
          <w:top w:val="single" w:sz="4" w:space="1" w:color="auto"/>
        </w:pBdr>
        <w:jc w:val="both"/>
        <w:rPr>
          <w:rFonts w:asciiTheme="minorHAnsi" w:hAnsiTheme="minorHAnsi" w:cstheme="minorHAnsi"/>
          <w:i/>
          <w:sz w:val="18"/>
          <w:szCs w:val="18"/>
        </w:rPr>
      </w:pPr>
      <w:r w:rsidRPr="0088423F">
        <w:rPr>
          <w:rFonts w:asciiTheme="minorHAnsi" w:hAnsiTheme="minorHAnsi" w:cstheme="minorHAnsi"/>
          <w:b/>
          <w:bCs/>
          <w:i/>
          <w:iCs/>
          <w:color w:val="FF0000"/>
          <w:sz w:val="18"/>
          <w:szCs w:val="18"/>
          <w:u w:val="single"/>
        </w:rPr>
        <w:t>ATTENTION</w:t>
      </w:r>
      <w:r w:rsidR="00574DED" w:rsidRPr="0088423F">
        <w:rPr>
          <w:rFonts w:asciiTheme="minorHAnsi" w:hAnsiTheme="minorHAnsi" w:cstheme="minorHAnsi"/>
          <w:b/>
          <w:bCs/>
          <w:i/>
          <w:iCs/>
          <w:color w:val="FF0000"/>
          <w:sz w:val="18"/>
          <w:szCs w:val="18"/>
        </w:rPr>
        <w:t xml:space="preserve"> </w:t>
      </w:r>
      <w:r w:rsidR="00574DED" w:rsidRPr="0088423F">
        <w:rPr>
          <w:rFonts w:asciiTheme="minorHAnsi" w:hAnsiTheme="minorHAnsi" w:cstheme="minorHAnsi"/>
          <w:i/>
          <w:iCs/>
          <w:sz w:val="18"/>
          <w:szCs w:val="18"/>
        </w:rPr>
        <w:t>(A SUPPRIMER LORS DE L’ETABLISSEMENT DU CONTRAT) </w:t>
      </w:r>
      <w:r w:rsidR="00574DED" w:rsidRPr="0088423F">
        <w:rPr>
          <w:rFonts w:asciiTheme="minorHAnsi" w:hAnsiTheme="minorHAnsi" w:cstheme="minorHAnsi"/>
          <w:i/>
          <w:sz w:val="18"/>
          <w:szCs w:val="18"/>
        </w:rPr>
        <w:t>:</w:t>
      </w:r>
      <w:r w:rsidRPr="0088423F">
        <w:rPr>
          <w:rFonts w:asciiTheme="minorHAnsi" w:hAnsiTheme="minorHAnsi" w:cstheme="minorHAnsi"/>
          <w:i/>
          <w:sz w:val="18"/>
          <w:szCs w:val="18"/>
        </w:rPr>
        <w:t xml:space="preserve"> </w:t>
      </w:r>
    </w:p>
    <w:p w14:paraId="71ACBA4D" w14:textId="77777777" w:rsidR="00ED1AC3" w:rsidRPr="0088423F" w:rsidRDefault="00ED1AC3" w:rsidP="00ED1AC3">
      <w:pPr>
        <w:jc w:val="both"/>
        <w:rPr>
          <w:rFonts w:asciiTheme="minorHAnsi" w:hAnsiTheme="minorHAnsi" w:cstheme="minorHAnsi"/>
          <w:bCs/>
          <w:i/>
          <w:sz w:val="18"/>
          <w:szCs w:val="18"/>
        </w:rPr>
      </w:pPr>
      <w:r w:rsidRPr="0088423F">
        <w:rPr>
          <w:rFonts w:asciiTheme="minorHAnsi" w:hAnsiTheme="minorHAnsi" w:cstheme="minorHAnsi"/>
          <w:i/>
          <w:sz w:val="18"/>
          <w:szCs w:val="18"/>
        </w:rPr>
        <w:t>-</w:t>
      </w:r>
      <w:r w:rsidRPr="0088423F">
        <w:rPr>
          <w:rFonts w:asciiTheme="minorHAnsi" w:hAnsiTheme="minorHAnsi" w:cstheme="minorHAnsi"/>
          <w:bCs/>
          <w:i/>
          <w:sz w:val="18"/>
          <w:szCs w:val="18"/>
        </w:rPr>
        <w:t xml:space="preserve"> la délibération créant le poste doit préciser le grade, indiquer que l'emploi peut être pourvu par un agent contractuel et mentionner le motif invoqué, la nature des fonctions, le niveau de recrutement et la rémunération de l’emploi (cf. notre modèle en ligne sur le site du CDG11) ;</w:t>
      </w:r>
    </w:p>
    <w:p w14:paraId="0A73FDD5" w14:textId="77777777" w:rsidR="00ED1AC3" w:rsidRPr="0088423F" w:rsidRDefault="00ED1AC3" w:rsidP="00ED1AC3">
      <w:pPr>
        <w:jc w:val="both"/>
        <w:rPr>
          <w:rFonts w:asciiTheme="minorHAnsi" w:hAnsiTheme="minorHAnsi" w:cstheme="minorHAnsi"/>
          <w:i/>
          <w:iCs/>
          <w:sz w:val="18"/>
          <w:szCs w:val="18"/>
        </w:rPr>
      </w:pPr>
      <w:r w:rsidRPr="0088423F">
        <w:rPr>
          <w:rFonts w:asciiTheme="minorHAnsi" w:hAnsiTheme="minorHAnsi" w:cstheme="minorHAnsi"/>
          <w:i/>
          <w:iCs/>
          <w:sz w:val="18"/>
          <w:szCs w:val="18"/>
        </w:rPr>
        <w:t>- la durée totale des contrats successifs en CDD ne peut pas excéder 6 ans ;</w:t>
      </w:r>
    </w:p>
    <w:p w14:paraId="1EDD908C" w14:textId="77777777" w:rsidR="00ED1AC3" w:rsidRPr="0088423F" w:rsidRDefault="00ED1AC3" w:rsidP="00ED1AC3">
      <w:pPr>
        <w:jc w:val="both"/>
        <w:rPr>
          <w:rFonts w:asciiTheme="minorHAnsi" w:hAnsiTheme="minorHAnsi" w:cstheme="minorHAnsi"/>
          <w:bCs/>
          <w:i/>
          <w:color w:val="000000"/>
          <w:sz w:val="18"/>
          <w:szCs w:val="18"/>
          <w:shd w:val="clear" w:color="auto" w:fill="FFFFFF"/>
        </w:rPr>
      </w:pPr>
      <w:r w:rsidRPr="0088423F">
        <w:rPr>
          <w:rFonts w:asciiTheme="minorHAnsi" w:hAnsiTheme="minorHAnsi" w:cstheme="minorHAnsi"/>
          <w:bCs/>
          <w:i/>
          <w:sz w:val="18"/>
          <w:szCs w:val="18"/>
        </w:rPr>
        <w:t xml:space="preserve">- l’avis de vacance ou de création publié par l’autorité est accompagné d’une fiche de poste dont les mentions sont fixées par </w:t>
      </w:r>
      <w:r w:rsidRPr="0088423F">
        <w:rPr>
          <w:rFonts w:asciiTheme="minorHAnsi" w:hAnsiTheme="minorHAnsi" w:cstheme="minorHAnsi"/>
          <w:bCs/>
          <w:i/>
          <w:color w:val="000000"/>
          <w:sz w:val="18"/>
          <w:szCs w:val="18"/>
          <w:shd w:val="clear" w:color="auto" w:fill="FFFFFF"/>
        </w:rPr>
        <w:t xml:space="preserve">le décret n° 2019-1414 du 19 décembre 2019 ; </w:t>
      </w:r>
    </w:p>
    <w:p w14:paraId="34FF1F3B" w14:textId="77777777" w:rsidR="00ED1AC3" w:rsidRPr="0088423F" w:rsidRDefault="00ED1AC3" w:rsidP="00ED1AC3">
      <w:pPr>
        <w:jc w:val="both"/>
        <w:rPr>
          <w:rFonts w:asciiTheme="minorHAnsi" w:hAnsiTheme="minorHAnsi" w:cstheme="minorHAnsi"/>
          <w:bCs/>
          <w:i/>
          <w:color w:val="000000"/>
          <w:sz w:val="18"/>
          <w:szCs w:val="18"/>
          <w:shd w:val="clear" w:color="auto" w:fill="FFFFFF"/>
        </w:rPr>
      </w:pPr>
      <w:r w:rsidRPr="0088423F">
        <w:rPr>
          <w:rFonts w:asciiTheme="minorHAnsi" w:hAnsiTheme="minorHAnsi" w:cstheme="minorHAnsi"/>
          <w:bCs/>
          <w:i/>
          <w:sz w:val="18"/>
          <w:szCs w:val="18"/>
        </w:rPr>
        <w:t xml:space="preserve">- l’autorité accuse réception de chaque candidature </w:t>
      </w:r>
      <w:r w:rsidRPr="0088423F">
        <w:rPr>
          <w:rFonts w:asciiTheme="minorHAnsi" w:hAnsiTheme="minorHAnsi" w:cstheme="minorHAnsi"/>
          <w:i/>
          <w:color w:val="000000"/>
          <w:sz w:val="18"/>
          <w:szCs w:val="18"/>
          <w:shd w:val="clear" w:color="auto" w:fill="FFFFFF"/>
        </w:rPr>
        <w:t xml:space="preserve">qui est adressée à l'autorité dans la limite d'un délai qui, sauf urgence, ne peut être inférieur à un mois à compter de la date de publication de l’avis ; </w:t>
      </w:r>
    </w:p>
    <w:p w14:paraId="3A5DE224" w14:textId="77777777" w:rsidR="00ED1AC3" w:rsidRPr="0088423F" w:rsidRDefault="00ED1AC3" w:rsidP="00ED1AC3">
      <w:pPr>
        <w:pStyle w:val="NormalWeb"/>
        <w:spacing w:before="0" w:beforeAutospacing="0" w:after="0" w:afterAutospacing="0"/>
        <w:rPr>
          <w:rFonts w:asciiTheme="minorHAnsi" w:hAnsiTheme="minorHAnsi" w:cstheme="minorHAnsi"/>
          <w:i/>
          <w:color w:val="000000"/>
          <w:sz w:val="18"/>
          <w:szCs w:val="18"/>
        </w:rPr>
      </w:pPr>
      <w:r w:rsidRPr="0088423F">
        <w:rPr>
          <w:rFonts w:asciiTheme="minorHAnsi" w:hAnsiTheme="minorHAnsi" w:cstheme="minorHAnsi"/>
          <w:bCs/>
          <w:i/>
          <w:sz w:val="18"/>
          <w:szCs w:val="18"/>
        </w:rPr>
        <w:t>- les candidats présélectionnés</w:t>
      </w:r>
      <w:r w:rsidRPr="0088423F">
        <w:rPr>
          <w:rFonts w:asciiTheme="minorHAnsi" w:hAnsiTheme="minorHAnsi" w:cstheme="minorHAnsi"/>
          <w:i/>
          <w:color w:val="000000"/>
          <w:sz w:val="18"/>
          <w:szCs w:val="18"/>
        </w:rPr>
        <w:t xml:space="preserve"> sont convoqués à un ou plusieurs entretiens de recrutement conduits par une ou plusieurs personnes relevant de l'autorité territoriale ; </w:t>
      </w:r>
    </w:p>
    <w:p w14:paraId="3EB95266" w14:textId="77777777" w:rsidR="00ED1AC3" w:rsidRPr="0088423F" w:rsidRDefault="00ED1AC3" w:rsidP="00ED1AC3">
      <w:pPr>
        <w:jc w:val="both"/>
        <w:rPr>
          <w:rFonts w:asciiTheme="minorHAnsi" w:hAnsiTheme="minorHAnsi" w:cstheme="minorHAnsi"/>
          <w:i/>
          <w:sz w:val="18"/>
          <w:szCs w:val="18"/>
        </w:rPr>
      </w:pPr>
      <w:r w:rsidRPr="0088423F">
        <w:rPr>
          <w:rFonts w:asciiTheme="minorHAnsi" w:hAnsiTheme="minorHAnsi" w:cstheme="minorHAnsi"/>
          <w:bCs/>
          <w:i/>
          <w:sz w:val="18"/>
          <w:szCs w:val="18"/>
        </w:rPr>
        <w:t xml:space="preserve">- </w:t>
      </w:r>
      <w:r w:rsidRPr="0088423F">
        <w:rPr>
          <w:rFonts w:asciiTheme="minorHAnsi" w:hAnsiTheme="minorHAnsi" w:cstheme="minorHAnsi"/>
          <w:i/>
          <w:color w:val="000000"/>
          <w:sz w:val="18"/>
          <w:szCs w:val="18"/>
          <w:shd w:val="clear" w:color="auto" w:fill="FFFFFF"/>
        </w:rPr>
        <w:t>à l'issue du ou des entretiens de recrutement, un document précisant les appréciations portées sur chaque candidat présélectionné est établi par la ou les personnes ayant conduit le ou les entretiens. Ce document est transmis à l'autorité territoriale qui décide de la suite à donner et informe, par tout moyen approprié, les candidats non retenus de la décision de rejet de leur candidature ;</w:t>
      </w:r>
    </w:p>
    <w:p w14:paraId="669AEC4B" w14:textId="77777777" w:rsidR="00ED1AC3" w:rsidRPr="0088423F" w:rsidRDefault="00ED1AC3" w:rsidP="00ED1AC3">
      <w:pPr>
        <w:jc w:val="both"/>
        <w:rPr>
          <w:rFonts w:asciiTheme="minorHAnsi" w:hAnsiTheme="minorHAnsi" w:cstheme="minorHAnsi"/>
          <w:bCs/>
          <w:i/>
          <w:iCs/>
          <w:sz w:val="18"/>
          <w:szCs w:val="18"/>
        </w:rPr>
      </w:pPr>
      <w:r w:rsidRPr="0088423F">
        <w:rPr>
          <w:rFonts w:asciiTheme="minorHAnsi" w:hAnsiTheme="minorHAnsi" w:cstheme="minorHAnsi"/>
          <w:bCs/>
          <w:i/>
          <w:iCs/>
          <w:sz w:val="18"/>
          <w:szCs w:val="18"/>
        </w:rPr>
        <w:t>- si la collectivité a adopté un document récapitulant l'ensemble des instructions de service opposables aux agents titulaires et contractuels (règlement intérieur par exemple) il est annexé au contrat ;</w:t>
      </w:r>
    </w:p>
    <w:p w14:paraId="6067DFE5" w14:textId="77777777" w:rsidR="00ED1AC3" w:rsidRPr="0088423F" w:rsidRDefault="00ED1AC3" w:rsidP="00ED1AC3">
      <w:pPr>
        <w:pStyle w:val="Corpsdetexte"/>
        <w:rPr>
          <w:rFonts w:asciiTheme="minorHAnsi" w:hAnsiTheme="minorHAnsi" w:cstheme="minorHAnsi"/>
          <w:b/>
          <w:sz w:val="20"/>
        </w:rPr>
      </w:pPr>
    </w:p>
    <w:p w14:paraId="0C054E8E" w14:textId="77777777" w:rsidR="00D951B3" w:rsidRPr="0088423F" w:rsidRDefault="00D951B3" w:rsidP="00D951B3">
      <w:pPr>
        <w:pStyle w:val="intituldelarrt"/>
        <w:pBdr>
          <w:top w:val="double" w:sz="4" w:space="1" w:color="auto"/>
          <w:left w:val="double" w:sz="4" w:space="4" w:color="auto"/>
          <w:bottom w:val="double" w:sz="4" w:space="1" w:color="auto"/>
          <w:right w:val="double" w:sz="4" w:space="4" w:color="auto"/>
        </w:pBdr>
        <w:rPr>
          <w:rFonts w:asciiTheme="minorHAnsi" w:hAnsiTheme="minorHAnsi" w:cstheme="minorHAnsi"/>
          <w:bCs w:val="0"/>
          <w:sz w:val="20"/>
          <w:szCs w:val="20"/>
        </w:rPr>
      </w:pPr>
    </w:p>
    <w:p w14:paraId="42A34273" w14:textId="77777777" w:rsidR="008041EE" w:rsidRPr="0088423F" w:rsidRDefault="0041485E" w:rsidP="008041EE">
      <w:pPr>
        <w:pBdr>
          <w:top w:val="double" w:sz="4" w:space="1" w:color="auto"/>
          <w:left w:val="double" w:sz="4" w:space="4" w:color="auto"/>
          <w:bottom w:val="double" w:sz="4" w:space="1" w:color="auto"/>
          <w:right w:val="double" w:sz="4" w:space="4" w:color="auto"/>
        </w:pBdr>
        <w:jc w:val="center"/>
        <w:rPr>
          <w:rFonts w:asciiTheme="minorHAnsi" w:hAnsiTheme="minorHAnsi" w:cstheme="minorHAnsi"/>
          <w:b/>
        </w:rPr>
      </w:pPr>
      <w:r w:rsidRPr="0088423F">
        <w:rPr>
          <w:rFonts w:asciiTheme="minorHAnsi" w:hAnsiTheme="minorHAnsi" w:cstheme="minorHAnsi"/>
          <w:b/>
        </w:rPr>
        <w:t>CONTRAT A DURÉE DETERMINÉ</w:t>
      </w:r>
      <w:r w:rsidR="00D951B3" w:rsidRPr="0088423F">
        <w:rPr>
          <w:rFonts w:asciiTheme="minorHAnsi" w:hAnsiTheme="minorHAnsi" w:cstheme="minorHAnsi"/>
          <w:b/>
        </w:rPr>
        <w:t xml:space="preserve">E </w:t>
      </w:r>
    </w:p>
    <w:p w14:paraId="0C391DB5" w14:textId="7A7F0AB0" w:rsidR="00C57709" w:rsidRPr="0088423F" w:rsidRDefault="00C57709" w:rsidP="00C57709">
      <w:pPr>
        <w:pBdr>
          <w:top w:val="double" w:sz="4" w:space="1" w:color="auto"/>
          <w:left w:val="double" w:sz="4" w:space="4" w:color="auto"/>
          <w:bottom w:val="double" w:sz="4" w:space="1" w:color="auto"/>
          <w:right w:val="double" w:sz="4" w:space="4" w:color="auto"/>
        </w:pBdr>
        <w:jc w:val="center"/>
        <w:rPr>
          <w:rFonts w:asciiTheme="minorHAnsi" w:hAnsiTheme="minorHAnsi" w:cstheme="minorHAnsi"/>
          <w:smallCaps/>
          <w:color w:val="7030A0"/>
          <w:u w:val="single"/>
        </w:rPr>
      </w:pPr>
      <w:r w:rsidRPr="0088423F">
        <w:rPr>
          <w:rFonts w:asciiTheme="minorHAnsi" w:hAnsiTheme="minorHAnsi" w:cstheme="minorHAnsi"/>
          <w:smallCaps/>
          <w:color w:val="7030A0"/>
          <w:u w:val="single"/>
        </w:rPr>
        <w:t xml:space="preserve">PRIS EN APPLICATION DE L’ARTICLE </w:t>
      </w:r>
      <w:r w:rsidR="00C5140E" w:rsidRPr="0088423F">
        <w:rPr>
          <w:rFonts w:asciiTheme="minorHAnsi" w:hAnsiTheme="minorHAnsi" w:cstheme="minorHAnsi"/>
          <w:smallCaps/>
          <w:color w:val="7030A0"/>
          <w:u w:val="single"/>
        </w:rPr>
        <w:t>L</w:t>
      </w:r>
      <w:r w:rsidR="00F70B03" w:rsidRPr="0088423F">
        <w:rPr>
          <w:rFonts w:asciiTheme="minorHAnsi" w:hAnsiTheme="minorHAnsi" w:cstheme="minorHAnsi"/>
          <w:smallCaps/>
          <w:color w:val="7030A0"/>
          <w:u w:val="single"/>
        </w:rPr>
        <w:t>.</w:t>
      </w:r>
      <w:r w:rsidR="00C5140E" w:rsidRPr="0088423F">
        <w:rPr>
          <w:rFonts w:asciiTheme="minorHAnsi" w:hAnsiTheme="minorHAnsi" w:cstheme="minorHAnsi"/>
          <w:smallCaps/>
          <w:color w:val="7030A0"/>
          <w:u w:val="single"/>
        </w:rPr>
        <w:t>332-8 3° DU CODE GENERAL DE LA FONCTION PUBLIQUE</w:t>
      </w:r>
    </w:p>
    <w:p w14:paraId="063559C3" w14:textId="77777777" w:rsidR="00D951B3" w:rsidRPr="0088423F" w:rsidRDefault="00D951B3" w:rsidP="00D951B3">
      <w:pPr>
        <w:pStyle w:val="intituldelarrt"/>
        <w:pBdr>
          <w:top w:val="double" w:sz="4" w:space="1" w:color="auto"/>
          <w:left w:val="double" w:sz="4" w:space="4" w:color="auto"/>
          <w:bottom w:val="double" w:sz="4" w:space="1" w:color="auto"/>
          <w:right w:val="double" w:sz="4" w:space="4" w:color="auto"/>
        </w:pBdr>
        <w:rPr>
          <w:rFonts w:asciiTheme="minorHAnsi" w:hAnsiTheme="minorHAnsi" w:cstheme="minorHAnsi"/>
          <w:bCs w:val="0"/>
          <w:sz w:val="20"/>
          <w:szCs w:val="20"/>
        </w:rPr>
      </w:pPr>
    </w:p>
    <w:p w14:paraId="47C1395F" w14:textId="77777777" w:rsidR="00D951B3" w:rsidRPr="0088423F" w:rsidRDefault="0041485E" w:rsidP="0041485E">
      <w:pPr>
        <w:pStyle w:val="intituldelarrt"/>
        <w:pBdr>
          <w:top w:val="double" w:sz="4" w:space="1" w:color="auto"/>
          <w:left w:val="double" w:sz="4" w:space="4" w:color="auto"/>
          <w:bottom w:val="double" w:sz="4" w:space="1" w:color="auto"/>
          <w:right w:val="double" w:sz="4" w:space="4" w:color="auto"/>
        </w:pBdr>
        <w:jc w:val="left"/>
        <w:rPr>
          <w:rFonts w:asciiTheme="minorHAnsi" w:hAnsiTheme="minorHAnsi" w:cstheme="minorHAnsi"/>
          <w:b w:val="0"/>
          <w:bCs w:val="0"/>
          <w:i/>
          <w:iCs/>
          <w:sz w:val="20"/>
          <w:szCs w:val="20"/>
        </w:rPr>
      </w:pPr>
      <w:r w:rsidRPr="0088423F">
        <w:rPr>
          <w:rFonts w:asciiTheme="minorHAnsi" w:hAnsiTheme="minorHAnsi" w:cstheme="minorHAnsi"/>
          <w:bCs w:val="0"/>
          <w:sz w:val="20"/>
          <w:szCs w:val="20"/>
        </w:rPr>
        <w:t xml:space="preserve">Motif : </w:t>
      </w:r>
      <w:r w:rsidR="00DA56C1" w:rsidRPr="0088423F">
        <w:rPr>
          <w:rFonts w:asciiTheme="minorHAnsi" w:hAnsiTheme="minorHAnsi" w:cstheme="minorHAnsi"/>
          <w:b w:val="0"/>
          <w:bCs w:val="0"/>
          <w:i/>
          <w:iCs/>
          <w:sz w:val="20"/>
          <w:szCs w:val="20"/>
        </w:rPr>
        <w:t>Pour les communes de moins de 1 000 habitants et les groupements de communes regroupant moins de 15 000 habitants, pour tous les emplois</w:t>
      </w:r>
    </w:p>
    <w:p w14:paraId="5AC2DFCE" w14:textId="77777777" w:rsidR="00D951B3" w:rsidRPr="0088423F" w:rsidRDefault="0041485E" w:rsidP="0041485E">
      <w:pPr>
        <w:pStyle w:val="intituldelarrt"/>
        <w:pBdr>
          <w:top w:val="double" w:sz="4" w:space="1" w:color="auto"/>
          <w:left w:val="double" w:sz="4" w:space="4" w:color="auto"/>
          <w:bottom w:val="double" w:sz="4" w:space="1" w:color="auto"/>
          <w:right w:val="double" w:sz="4" w:space="4" w:color="auto"/>
        </w:pBdr>
        <w:jc w:val="left"/>
        <w:rPr>
          <w:rFonts w:asciiTheme="minorHAnsi" w:hAnsiTheme="minorHAnsi" w:cstheme="minorHAnsi"/>
          <w:bCs w:val="0"/>
          <w:sz w:val="20"/>
          <w:szCs w:val="20"/>
        </w:rPr>
      </w:pPr>
      <w:r w:rsidRPr="0088423F">
        <w:rPr>
          <w:rFonts w:asciiTheme="minorHAnsi" w:hAnsiTheme="minorHAnsi" w:cstheme="minorHAnsi"/>
          <w:bCs w:val="0"/>
          <w:sz w:val="20"/>
          <w:szCs w:val="20"/>
        </w:rPr>
        <w:t xml:space="preserve">Durée : </w:t>
      </w:r>
      <w:r w:rsidRPr="0088423F">
        <w:rPr>
          <w:rFonts w:asciiTheme="minorHAnsi" w:hAnsiTheme="minorHAnsi" w:cstheme="minorHAnsi"/>
          <w:b w:val="0"/>
          <w:bCs w:val="0"/>
          <w:i/>
          <w:sz w:val="20"/>
          <w:szCs w:val="20"/>
        </w:rPr>
        <w:t>M</w:t>
      </w:r>
      <w:r w:rsidR="00D951B3" w:rsidRPr="0088423F">
        <w:rPr>
          <w:rFonts w:asciiTheme="minorHAnsi" w:hAnsiTheme="minorHAnsi" w:cstheme="minorHAnsi"/>
          <w:b w:val="0"/>
          <w:bCs w:val="0"/>
          <w:i/>
          <w:sz w:val="20"/>
          <w:szCs w:val="20"/>
        </w:rPr>
        <w:t>aximum 3 ans renouvelable dans la limite maximale de 6 ans</w:t>
      </w:r>
    </w:p>
    <w:p w14:paraId="0110CA11" w14:textId="77777777" w:rsidR="00D951B3" w:rsidRPr="0088423F" w:rsidRDefault="00D951B3" w:rsidP="00D951B3">
      <w:pPr>
        <w:pBdr>
          <w:top w:val="double" w:sz="4" w:space="1" w:color="auto"/>
          <w:left w:val="double" w:sz="4" w:space="4" w:color="auto"/>
          <w:bottom w:val="double" w:sz="4" w:space="1" w:color="auto"/>
          <w:right w:val="double" w:sz="4" w:space="4" w:color="auto"/>
        </w:pBdr>
        <w:jc w:val="center"/>
        <w:rPr>
          <w:rFonts w:asciiTheme="minorHAnsi" w:hAnsiTheme="minorHAnsi" w:cstheme="minorHAnsi"/>
          <w:smallCaps/>
        </w:rPr>
      </w:pPr>
    </w:p>
    <w:p w14:paraId="7C2494B0" w14:textId="77777777" w:rsidR="00D951B3" w:rsidRPr="0088423F" w:rsidRDefault="00D951B3" w:rsidP="00D951B3">
      <w:pPr>
        <w:pStyle w:val="VuConsidrant"/>
        <w:spacing w:after="0"/>
        <w:rPr>
          <w:rFonts w:asciiTheme="minorHAnsi" w:hAnsiTheme="minorHAnsi" w:cstheme="minorHAnsi"/>
        </w:rPr>
      </w:pPr>
    </w:p>
    <w:p w14:paraId="32F34086" w14:textId="77777777" w:rsidR="00DE252A" w:rsidRPr="0088423F" w:rsidRDefault="00DE252A" w:rsidP="00D951B3">
      <w:pPr>
        <w:spacing w:before="40" w:after="40"/>
        <w:jc w:val="both"/>
        <w:rPr>
          <w:rFonts w:asciiTheme="minorHAnsi" w:hAnsiTheme="minorHAnsi" w:cstheme="minorHAnsi"/>
        </w:rPr>
      </w:pPr>
    </w:p>
    <w:p w14:paraId="38FF34BD" w14:textId="08DE0037" w:rsidR="00D951B3" w:rsidRPr="0088423F" w:rsidRDefault="00D951B3" w:rsidP="00092AC1">
      <w:pPr>
        <w:pStyle w:val="VuConsidrant"/>
        <w:spacing w:before="40" w:after="40"/>
        <w:rPr>
          <w:rFonts w:asciiTheme="minorHAnsi" w:hAnsiTheme="minorHAnsi" w:cstheme="minorHAnsi"/>
        </w:rPr>
      </w:pPr>
      <w:r w:rsidRPr="0088423F">
        <w:rPr>
          <w:rFonts w:asciiTheme="minorHAnsi" w:hAnsiTheme="minorHAnsi" w:cstheme="minorHAnsi"/>
        </w:rPr>
        <w:t>Vu l</w:t>
      </w:r>
      <w:r w:rsidR="006F3369" w:rsidRPr="0088423F">
        <w:rPr>
          <w:rFonts w:asciiTheme="minorHAnsi" w:hAnsiTheme="minorHAnsi" w:cstheme="minorHAnsi"/>
        </w:rPr>
        <w:t>e Code Général de la Fonction Publique</w:t>
      </w:r>
      <w:r w:rsidRPr="0088423F">
        <w:rPr>
          <w:rFonts w:asciiTheme="minorHAnsi" w:hAnsiTheme="minorHAnsi" w:cstheme="minorHAnsi"/>
        </w:rPr>
        <w:t xml:space="preserve">, notamment </w:t>
      </w:r>
      <w:r w:rsidR="001A3EBE">
        <w:rPr>
          <w:rFonts w:asciiTheme="minorHAnsi" w:hAnsiTheme="minorHAnsi" w:cstheme="minorHAnsi"/>
        </w:rPr>
        <w:t>ses</w:t>
      </w:r>
      <w:r w:rsidRPr="0088423F">
        <w:rPr>
          <w:rFonts w:asciiTheme="minorHAnsi" w:hAnsiTheme="minorHAnsi" w:cstheme="minorHAnsi"/>
        </w:rPr>
        <w:t xml:space="preserve"> article</w:t>
      </w:r>
      <w:r w:rsidR="001A3EBE">
        <w:rPr>
          <w:rFonts w:asciiTheme="minorHAnsi" w:hAnsiTheme="minorHAnsi" w:cstheme="minorHAnsi"/>
        </w:rPr>
        <w:t>s</w:t>
      </w:r>
      <w:r w:rsidRPr="0088423F">
        <w:rPr>
          <w:rFonts w:asciiTheme="minorHAnsi" w:hAnsiTheme="minorHAnsi" w:cstheme="minorHAnsi"/>
        </w:rPr>
        <w:t xml:space="preserve"> </w:t>
      </w:r>
      <w:r w:rsidR="006F3369" w:rsidRPr="0088423F">
        <w:rPr>
          <w:rFonts w:asciiTheme="minorHAnsi" w:hAnsiTheme="minorHAnsi" w:cstheme="minorHAnsi"/>
        </w:rPr>
        <w:t>L 332-8 3°</w:t>
      </w:r>
      <w:r w:rsidR="001A3EBE">
        <w:rPr>
          <w:rFonts w:asciiTheme="minorHAnsi" w:hAnsiTheme="minorHAnsi" w:cstheme="minorHAnsi"/>
        </w:rPr>
        <w:t xml:space="preserve">, R 311-7 et R 332-1 à 332-10 </w:t>
      </w:r>
      <w:r w:rsidRPr="0088423F">
        <w:rPr>
          <w:rFonts w:asciiTheme="minorHAnsi" w:hAnsiTheme="minorHAnsi" w:cstheme="minorHAnsi"/>
        </w:rPr>
        <w:t>;</w:t>
      </w:r>
    </w:p>
    <w:p w14:paraId="31970B41" w14:textId="77777777" w:rsidR="00DE252A" w:rsidRPr="0088423F" w:rsidRDefault="00DE252A" w:rsidP="00092AC1">
      <w:pPr>
        <w:pStyle w:val="VuConsidrant"/>
        <w:spacing w:before="40" w:after="40"/>
        <w:rPr>
          <w:rFonts w:asciiTheme="minorHAnsi" w:hAnsiTheme="minorHAnsi" w:cstheme="minorHAnsi"/>
        </w:rPr>
      </w:pPr>
    </w:p>
    <w:p w14:paraId="0F367CD8" w14:textId="5C3FB0C3" w:rsidR="00EB0AFB" w:rsidRPr="0088423F" w:rsidRDefault="00EB0AFB" w:rsidP="00092AC1">
      <w:pPr>
        <w:jc w:val="both"/>
        <w:rPr>
          <w:rFonts w:asciiTheme="minorHAnsi" w:hAnsiTheme="minorHAnsi" w:cstheme="minorHAnsi"/>
        </w:rPr>
      </w:pPr>
      <w:r w:rsidRPr="0088423F">
        <w:rPr>
          <w:rFonts w:asciiTheme="minorHAnsi" w:hAnsiTheme="minorHAnsi" w:cstheme="minorHAnsi"/>
        </w:rPr>
        <w:t>Vu le décret n°88-145 du 15 février 1988</w:t>
      </w:r>
      <w:r w:rsidR="00F70B03" w:rsidRPr="0088423F">
        <w:rPr>
          <w:rFonts w:asciiTheme="minorHAnsi" w:hAnsiTheme="minorHAnsi" w:cstheme="minorHAnsi"/>
        </w:rPr>
        <w:t xml:space="preserve"> modifié</w:t>
      </w:r>
      <w:r w:rsidRPr="0088423F">
        <w:rPr>
          <w:rFonts w:asciiTheme="minorHAnsi" w:hAnsiTheme="minorHAnsi" w:cstheme="minorHAnsi"/>
        </w:rPr>
        <w:t xml:space="preserve"> relatif aux agents contractuels de la fonction publique territoriale ;</w:t>
      </w:r>
    </w:p>
    <w:p w14:paraId="085BEDB8" w14:textId="77777777" w:rsidR="00BB5E6B" w:rsidRPr="0088423F" w:rsidRDefault="00BB5E6B" w:rsidP="00092AC1">
      <w:pPr>
        <w:pStyle w:val="Corpsdetexte"/>
        <w:spacing w:before="60" w:after="60"/>
        <w:rPr>
          <w:rStyle w:val="apple-converted-space"/>
          <w:rFonts w:asciiTheme="minorHAnsi" w:hAnsiTheme="minorHAnsi" w:cstheme="minorHAnsi"/>
          <w:b/>
          <w:color w:val="000000"/>
          <w:sz w:val="20"/>
          <w:shd w:val="clear" w:color="auto" w:fill="FFFFFF"/>
        </w:rPr>
      </w:pPr>
    </w:p>
    <w:p w14:paraId="49BB5FB2" w14:textId="17FBBE6F" w:rsidR="00D951B3" w:rsidRPr="0088423F" w:rsidRDefault="00D951B3" w:rsidP="0088423F">
      <w:pPr>
        <w:pStyle w:val="Corpsdetexte"/>
        <w:tabs>
          <w:tab w:val="left" w:pos="426"/>
        </w:tabs>
        <w:spacing w:before="40" w:after="40" w:line="276" w:lineRule="auto"/>
        <w:rPr>
          <w:rFonts w:asciiTheme="minorHAnsi" w:hAnsiTheme="minorHAnsi" w:cstheme="minorHAnsi"/>
          <w:sz w:val="20"/>
        </w:rPr>
      </w:pPr>
      <w:r w:rsidRPr="0088423F">
        <w:rPr>
          <w:rFonts w:asciiTheme="minorHAnsi" w:hAnsiTheme="minorHAnsi" w:cstheme="minorHAnsi"/>
          <w:sz w:val="20"/>
        </w:rPr>
        <w:t xml:space="preserve">Vu la délibération créant l'emploi permanent de </w:t>
      </w:r>
      <w:r w:rsidR="000B4314" w:rsidRPr="0088423F">
        <w:rPr>
          <w:rFonts w:asciiTheme="minorHAnsi" w:hAnsiTheme="minorHAnsi" w:cstheme="minorHAnsi"/>
          <w:sz w:val="20"/>
        </w:rPr>
        <w:t>……………………………………</w:t>
      </w:r>
      <w:r w:rsidRPr="0088423F">
        <w:rPr>
          <w:rFonts w:asciiTheme="minorHAnsi" w:hAnsiTheme="minorHAnsi" w:cstheme="minorHAnsi"/>
          <w:b/>
          <w:bCs/>
          <w:i/>
          <w:iCs/>
          <w:color w:val="FF0000"/>
          <w:sz w:val="20"/>
        </w:rPr>
        <w:t>(</w:t>
      </w:r>
      <w:r w:rsidR="00DA56C1" w:rsidRPr="0088423F">
        <w:rPr>
          <w:rFonts w:asciiTheme="minorHAnsi" w:hAnsiTheme="minorHAnsi" w:cstheme="minorHAnsi"/>
          <w:b/>
          <w:bCs/>
          <w:i/>
          <w:iCs/>
          <w:color w:val="FF0000"/>
          <w:sz w:val="20"/>
        </w:rPr>
        <w:t>intitulé du poste</w:t>
      </w:r>
      <w:r w:rsidRPr="0088423F">
        <w:rPr>
          <w:rFonts w:asciiTheme="minorHAnsi" w:hAnsiTheme="minorHAnsi" w:cstheme="minorHAnsi"/>
          <w:b/>
          <w:bCs/>
          <w:i/>
          <w:iCs/>
          <w:color w:val="FF0000"/>
          <w:sz w:val="20"/>
        </w:rPr>
        <w:t xml:space="preserve">) </w:t>
      </w:r>
      <w:r w:rsidRPr="0088423F">
        <w:rPr>
          <w:rFonts w:asciiTheme="minorHAnsi" w:hAnsiTheme="minorHAnsi" w:cstheme="minorHAnsi"/>
          <w:sz w:val="20"/>
        </w:rPr>
        <w:t xml:space="preserve">dans </w:t>
      </w:r>
      <w:bookmarkStart w:id="0" w:name="_Hlk158034532"/>
      <w:r w:rsidRPr="0088423F">
        <w:rPr>
          <w:rFonts w:asciiTheme="minorHAnsi" w:hAnsiTheme="minorHAnsi" w:cstheme="minorHAnsi"/>
          <w:sz w:val="20"/>
        </w:rPr>
        <w:t>le</w:t>
      </w:r>
      <w:r w:rsidR="00B56F15" w:rsidRPr="0088423F">
        <w:rPr>
          <w:rFonts w:asciiTheme="minorHAnsi" w:hAnsiTheme="minorHAnsi" w:cstheme="minorHAnsi"/>
          <w:sz w:val="20"/>
        </w:rPr>
        <w:t>(s)</w:t>
      </w:r>
      <w:r w:rsidRPr="0088423F">
        <w:rPr>
          <w:rFonts w:asciiTheme="minorHAnsi" w:hAnsiTheme="minorHAnsi" w:cstheme="minorHAnsi"/>
          <w:sz w:val="20"/>
        </w:rPr>
        <w:t xml:space="preserve"> grade</w:t>
      </w:r>
      <w:r w:rsidR="00B56F15" w:rsidRPr="0088423F">
        <w:rPr>
          <w:rFonts w:asciiTheme="minorHAnsi" w:hAnsiTheme="minorHAnsi" w:cstheme="minorHAnsi"/>
          <w:sz w:val="20"/>
        </w:rPr>
        <w:t>(s)</w:t>
      </w:r>
      <w:r w:rsidRPr="0088423F">
        <w:rPr>
          <w:rFonts w:asciiTheme="minorHAnsi" w:hAnsiTheme="minorHAnsi" w:cstheme="minorHAnsi"/>
          <w:sz w:val="20"/>
        </w:rPr>
        <w:t xml:space="preserve"> de </w:t>
      </w:r>
      <w:bookmarkEnd w:id="0"/>
      <w:r w:rsidRPr="0088423F">
        <w:rPr>
          <w:rFonts w:asciiTheme="minorHAnsi" w:hAnsiTheme="minorHAnsi" w:cstheme="minorHAnsi"/>
          <w:b/>
          <w:sz w:val="20"/>
          <w:highlight w:val="yellow"/>
        </w:rPr>
        <w:t>…………………………………………</w:t>
      </w:r>
      <w:r w:rsidRPr="0088423F">
        <w:rPr>
          <w:rFonts w:asciiTheme="minorHAnsi" w:hAnsiTheme="minorHAnsi" w:cstheme="minorHAnsi"/>
          <w:b/>
          <w:sz w:val="20"/>
        </w:rPr>
        <w:t xml:space="preserve"> </w:t>
      </w:r>
      <w:bookmarkStart w:id="1" w:name="_Hlk158034568"/>
      <w:r w:rsidRPr="0088423F">
        <w:rPr>
          <w:rFonts w:asciiTheme="minorHAnsi" w:hAnsiTheme="minorHAnsi" w:cstheme="minorHAnsi"/>
          <w:b/>
          <w:i/>
          <w:color w:val="FF0000"/>
          <w:sz w:val="20"/>
        </w:rPr>
        <w:t>(préciser le</w:t>
      </w:r>
      <w:r w:rsidR="00B56F15" w:rsidRPr="0088423F">
        <w:rPr>
          <w:rFonts w:asciiTheme="minorHAnsi" w:hAnsiTheme="minorHAnsi" w:cstheme="minorHAnsi"/>
          <w:b/>
          <w:i/>
          <w:color w:val="FF0000"/>
          <w:sz w:val="20"/>
        </w:rPr>
        <w:t xml:space="preserve"> ou les</w:t>
      </w:r>
      <w:r w:rsidRPr="0088423F">
        <w:rPr>
          <w:rFonts w:asciiTheme="minorHAnsi" w:hAnsiTheme="minorHAnsi" w:cstheme="minorHAnsi"/>
          <w:b/>
          <w:i/>
          <w:color w:val="FF0000"/>
          <w:sz w:val="20"/>
        </w:rPr>
        <w:t xml:space="preserve"> grade</w:t>
      </w:r>
      <w:r w:rsidR="00B56F15" w:rsidRPr="0088423F">
        <w:rPr>
          <w:rFonts w:asciiTheme="minorHAnsi" w:hAnsiTheme="minorHAnsi" w:cstheme="minorHAnsi"/>
          <w:b/>
          <w:i/>
          <w:color w:val="FF0000"/>
          <w:sz w:val="20"/>
        </w:rPr>
        <w:t>s</w:t>
      </w:r>
      <w:r w:rsidR="00DA56C1" w:rsidRPr="0088423F">
        <w:rPr>
          <w:rFonts w:asciiTheme="minorHAnsi" w:hAnsiTheme="minorHAnsi" w:cstheme="minorHAnsi"/>
          <w:b/>
          <w:i/>
          <w:color w:val="FF0000"/>
          <w:sz w:val="20"/>
        </w:rPr>
        <w:t>)</w:t>
      </w:r>
      <w:r w:rsidR="0088423F" w:rsidRPr="0088423F">
        <w:rPr>
          <w:rFonts w:asciiTheme="minorHAnsi" w:hAnsiTheme="minorHAnsi" w:cstheme="minorHAnsi"/>
          <w:sz w:val="20"/>
        </w:rPr>
        <w:t xml:space="preserve"> </w:t>
      </w:r>
      <w:r w:rsidR="0088423F" w:rsidRPr="00220E52">
        <w:rPr>
          <w:rFonts w:asciiTheme="minorHAnsi" w:hAnsiTheme="minorHAnsi" w:cstheme="minorHAnsi"/>
          <w:sz w:val="20"/>
        </w:rPr>
        <w:t>d</w:t>
      </w:r>
      <w:r w:rsidR="0088423F">
        <w:rPr>
          <w:rFonts w:asciiTheme="minorHAnsi" w:hAnsiTheme="minorHAnsi" w:cstheme="minorHAnsi"/>
          <w:sz w:val="20"/>
        </w:rPr>
        <w:t>e catégorie</w:t>
      </w:r>
      <w:r w:rsidR="0088423F" w:rsidRPr="00220E52">
        <w:rPr>
          <w:rFonts w:asciiTheme="minorHAnsi" w:hAnsiTheme="minorHAnsi" w:cstheme="minorHAnsi"/>
          <w:sz w:val="20"/>
        </w:rPr>
        <w:t xml:space="preserve"> </w:t>
      </w:r>
      <w:r w:rsidR="0088423F" w:rsidRPr="00220E52">
        <w:rPr>
          <w:rFonts w:asciiTheme="minorHAnsi" w:hAnsiTheme="minorHAnsi" w:cstheme="minorHAnsi"/>
          <w:color w:val="FF0000"/>
          <w:sz w:val="20"/>
          <w:highlight w:val="yellow"/>
        </w:rPr>
        <w:t>……………</w:t>
      </w:r>
      <w:r w:rsidR="0088423F" w:rsidRPr="00220E52">
        <w:rPr>
          <w:rFonts w:asciiTheme="minorHAnsi" w:hAnsiTheme="minorHAnsi" w:cstheme="minorHAnsi"/>
          <w:sz w:val="20"/>
        </w:rPr>
        <w:t xml:space="preserve"> </w:t>
      </w:r>
      <w:r w:rsidR="0088423F" w:rsidRPr="00220E52">
        <w:rPr>
          <w:rFonts w:asciiTheme="minorHAnsi" w:hAnsiTheme="minorHAnsi" w:cstheme="minorHAnsi"/>
          <w:i/>
          <w:iCs/>
          <w:color w:val="FF0000"/>
          <w:sz w:val="20"/>
        </w:rPr>
        <w:t>(préciser la ou les catégories hiérarchique)</w:t>
      </w:r>
      <w:r w:rsidR="0088423F" w:rsidRPr="00220E52">
        <w:rPr>
          <w:rFonts w:asciiTheme="minorHAnsi" w:hAnsiTheme="minorHAnsi" w:cstheme="minorHAnsi"/>
          <w:sz w:val="20"/>
        </w:rPr>
        <w:t xml:space="preserve"> </w:t>
      </w:r>
      <w:r w:rsidR="0088423F">
        <w:rPr>
          <w:rFonts w:asciiTheme="minorHAnsi" w:hAnsiTheme="minorHAnsi" w:cstheme="minorHAnsi"/>
          <w:sz w:val="20"/>
        </w:rPr>
        <w:t>,</w:t>
      </w:r>
      <w:r w:rsidR="00DA56C1" w:rsidRPr="0088423F">
        <w:rPr>
          <w:rFonts w:asciiTheme="minorHAnsi" w:hAnsiTheme="minorHAnsi" w:cstheme="minorHAnsi"/>
          <w:b/>
          <w:i/>
          <w:color w:val="FF0000"/>
          <w:sz w:val="20"/>
        </w:rPr>
        <w:t xml:space="preserve"> </w:t>
      </w:r>
      <w:bookmarkStart w:id="2" w:name="_Hlk166754164"/>
      <w:bookmarkStart w:id="3" w:name="_Hlk166754243"/>
      <w:bookmarkEnd w:id="1"/>
      <w:r w:rsidRPr="0088423F">
        <w:rPr>
          <w:rFonts w:asciiTheme="minorHAnsi" w:hAnsiTheme="minorHAnsi" w:cstheme="minorHAnsi"/>
          <w:sz w:val="20"/>
        </w:rPr>
        <w:t xml:space="preserve">à </w:t>
      </w:r>
      <w:r w:rsidRPr="0088423F">
        <w:rPr>
          <w:rFonts w:asciiTheme="minorHAnsi" w:hAnsiTheme="minorHAnsi" w:cstheme="minorHAnsi"/>
          <w:b/>
          <w:sz w:val="20"/>
          <w:u w:val="single"/>
        </w:rPr>
        <w:t xml:space="preserve">temps complet </w:t>
      </w:r>
      <w:r w:rsidR="0088423F">
        <w:rPr>
          <w:rFonts w:asciiTheme="minorHAnsi" w:hAnsiTheme="minorHAnsi" w:cstheme="minorHAnsi"/>
          <w:b/>
          <w:sz w:val="20"/>
          <w:u w:val="single"/>
        </w:rPr>
        <w:t>(</w:t>
      </w:r>
      <w:r w:rsidRPr="0088423F">
        <w:rPr>
          <w:rFonts w:asciiTheme="minorHAnsi" w:hAnsiTheme="minorHAnsi" w:cstheme="minorHAnsi"/>
          <w:b/>
          <w:sz w:val="20"/>
          <w:u w:val="single"/>
        </w:rPr>
        <w:t>ou non complet</w:t>
      </w:r>
      <w:r w:rsidRPr="0088423F">
        <w:rPr>
          <w:rFonts w:asciiTheme="minorHAnsi" w:hAnsiTheme="minorHAnsi" w:cstheme="minorHAnsi"/>
          <w:sz w:val="20"/>
        </w:rPr>
        <w:t xml:space="preserve"> pour </w:t>
      </w:r>
      <w:r w:rsidRPr="0088423F">
        <w:rPr>
          <w:rFonts w:asciiTheme="minorHAnsi" w:hAnsiTheme="minorHAnsi" w:cstheme="minorHAnsi"/>
          <w:sz w:val="20"/>
          <w:highlight w:val="yellow"/>
        </w:rPr>
        <w:t>…………</w:t>
      </w:r>
      <w:r w:rsidRPr="0088423F">
        <w:rPr>
          <w:rFonts w:asciiTheme="minorHAnsi" w:hAnsiTheme="minorHAnsi" w:cstheme="minorHAnsi"/>
          <w:sz w:val="20"/>
        </w:rPr>
        <w:t xml:space="preserve"> heures hebdomadaires</w:t>
      </w:r>
      <w:bookmarkEnd w:id="2"/>
      <w:bookmarkEnd w:id="3"/>
      <w:r w:rsidR="0088423F">
        <w:rPr>
          <w:rFonts w:asciiTheme="minorHAnsi" w:hAnsiTheme="minorHAnsi" w:cstheme="minorHAnsi"/>
          <w:sz w:val="20"/>
        </w:rPr>
        <w:t xml:space="preserve">), </w:t>
      </w:r>
      <w:r w:rsidR="0088423F" w:rsidRPr="00220E52">
        <w:rPr>
          <w:rFonts w:asciiTheme="minorHAnsi" w:hAnsiTheme="minorHAnsi" w:cstheme="minorHAnsi"/>
          <w:sz w:val="20"/>
        </w:rPr>
        <w:t xml:space="preserve">comprenant les fonctions suivantes : </w:t>
      </w:r>
      <w:r w:rsidR="0088423F" w:rsidRPr="00220E52">
        <w:rPr>
          <w:rFonts w:asciiTheme="minorHAnsi" w:hAnsiTheme="minorHAnsi" w:cstheme="minorHAnsi"/>
          <w:sz w:val="20"/>
          <w:highlight w:val="yellow"/>
        </w:rPr>
        <w:t>…………………………………………</w:t>
      </w:r>
      <w:r w:rsidR="0088423F" w:rsidRPr="00220E52">
        <w:rPr>
          <w:rFonts w:asciiTheme="minorHAnsi" w:hAnsiTheme="minorHAnsi" w:cstheme="minorHAnsi"/>
          <w:sz w:val="20"/>
        </w:rPr>
        <w:t xml:space="preserve"> </w:t>
      </w:r>
      <w:r w:rsidR="0088423F" w:rsidRPr="00220E52">
        <w:rPr>
          <w:rFonts w:asciiTheme="minorHAnsi" w:hAnsiTheme="minorHAnsi" w:cstheme="minorHAnsi"/>
          <w:b/>
          <w:color w:val="FF0000"/>
          <w:sz w:val="20"/>
          <w:u w:val="single"/>
        </w:rPr>
        <w:t>(à définir précisément)</w:t>
      </w:r>
      <w:r w:rsidR="0088423F" w:rsidRPr="00220E52">
        <w:rPr>
          <w:rFonts w:asciiTheme="minorHAnsi" w:hAnsiTheme="minorHAnsi" w:cstheme="minorHAnsi"/>
          <w:sz w:val="20"/>
        </w:rPr>
        <w:t xml:space="preserve"> et fixant le niveau de recrutement et la rémunération ;</w:t>
      </w:r>
    </w:p>
    <w:p w14:paraId="3452FDD1" w14:textId="77777777" w:rsidR="00DE252A" w:rsidRPr="0088423F" w:rsidRDefault="00DE252A" w:rsidP="00D951B3">
      <w:pPr>
        <w:pStyle w:val="Corpsdetexte"/>
        <w:tabs>
          <w:tab w:val="left" w:pos="426"/>
        </w:tabs>
        <w:spacing w:before="40" w:after="40"/>
        <w:rPr>
          <w:rFonts w:asciiTheme="minorHAnsi" w:hAnsiTheme="minorHAnsi" w:cstheme="minorHAnsi"/>
          <w:sz w:val="20"/>
        </w:rPr>
      </w:pPr>
    </w:p>
    <w:p w14:paraId="6EDFFFB5" w14:textId="30A95A2C" w:rsidR="007A2643" w:rsidRPr="0088423F" w:rsidRDefault="007A2643" w:rsidP="007A2643">
      <w:pPr>
        <w:pStyle w:val="VuConsidrant"/>
        <w:rPr>
          <w:rFonts w:asciiTheme="minorHAnsi" w:hAnsiTheme="minorHAnsi" w:cstheme="minorHAnsi"/>
        </w:rPr>
      </w:pPr>
      <w:r w:rsidRPr="0088423F">
        <w:rPr>
          <w:rFonts w:asciiTheme="minorHAnsi" w:hAnsiTheme="minorHAnsi" w:cstheme="minorHAnsi"/>
        </w:rPr>
        <w:t>Vu la déclaration de</w:t>
      </w:r>
      <w:r w:rsidR="00B56F15" w:rsidRPr="0088423F">
        <w:rPr>
          <w:rFonts w:asciiTheme="minorHAnsi" w:hAnsiTheme="minorHAnsi" w:cstheme="minorHAnsi"/>
        </w:rPr>
        <w:t xml:space="preserve"> création ou de</w:t>
      </w:r>
      <w:r w:rsidRPr="0088423F">
        <w:rPr>
          <w:rFonts w:asciiTheme="minorHAnsi" w:hAnsiTheme="minorHAnsi" w:cstheme="minorHAnsi"/>
        </w:rPr>
        <w:t xml:space="preserve"> vacance d’emploi auprès du Centre de gestion de la Fonction Publique Territoriale de l’Aude n° </w:t>
      </w:r>
      <w:r w:rsidRPr="0088423F">
        <w:rPr>
          <w:rFonts w:asciiTheme="minorHAnsi" w:hAnsiTheme="minorHAnsi" w:cstheme="minorHAnsi"/>
          <w:highlight w:val="yellow"/>
        </w:rPr>
        <w:t>…………………..</w:t>
      </w:r>
      <w:r w:rsidRPr="0088423F">
        <w:rPr>
          <w:rFonts w:asciiTheme="minorHAnsi" w:hAnsiTheme="minorHAnsi" w:cstheme="minorHAnsi"/>
        </w:rPr>
        <w:t xml:space="preserve"> ; </w:t>
      </w:r>
    </w:p>
    <w:p w14:paraId="26DA2D82" w14:textId="77777777" w:rsidR="00B56F15" w:rsidRPr="0088423F" w:rsidRDefault="00B56F15" w:rsidP="00B56F15">
      <w:pPr>
        <w:pStyle w:val="VuConsidrant"/>
        <w:spacing w:before="120" w:after="120"/>
        <w:rPr>
          <w:rFonts w:asciiTheme="minorHAnsi" w:hAnsiTheme="minorHAnsi" w:cstheme="minorHAnsi"/>
        </w:rPr>
      </w:pPr>
      <w:r w:rsidRPr="0088423F">
        <w:rPr>
          <w:rFonts w:asciiTheme="minorHAnsi" w:hAnsiTheme="minorHAnsi" w:cstheme="minorHAnsi"/>
        </w:rPr>
        <w:t>Vu la publication de l’avis de création ou de vacance d’emploi sur l’espace numérique commun aux trois versants de la fonction publique à compter du ……………… ;</w:t>
      </w:r>
    </w:p>
    <w:p w14:paraId="3E2D2799" w14:textId="77777777" w:rsidR="004E4E8E" w:rsidRPr="0088423F" w:rsidRDefault="004E4E8E" w:rsidP="004E4E8E">
      <w:pPr>
        <w:pStyle w:val="VuConsidrant"/>
        <w:spacing w:before="40" w:after="40"/>
        <w:rPr>
          <w:rFonts w:asciiTheme="minorHAnsi" w:hAnsiTheme="minorHAnsi" w:cstheme="minorHAnsi"/>
        </w:rPr>
      </w:pPr>
      <w:r w:rsidRPr="0088423F">
        <w:rPr>
          <w:rFonts w:asciiTheme="minorHAnsi" w:hAnsiTheme="minorHAnsi" w:cstheme="minorHAnsi"/>
        </w:rPr>
        <w:t>Considérant que la commune employeur compte moins de 1000 habitants tel qu’en atteste le dernier recensement ;</w:t>
      </w:r>
    </w:p>
    <w:p w14:paraId="6554DD84" w14:textId="77777777" w:rsidR="004E4E8E" w:rsidRPr="0088423F" w:rsidRDefault="004E4E8E" w:rsidP="004E4E8E">
      <w:pPr>
        <w:pStyle w:val="VuConsidrant"/>
        <w:spacing w:before="40" w:after="40"/>
        <w:rPr>
          <w:rFonts w:asciiTheme="minorHAnsi" w:hAnsiTheme="minorHAnsi" w:cstheme="minorHAnsi"/>
        </w:rPr>
      </w:pPr>
      <w:r w:rsidRPr="0088423F">
        <w:rPr>
          <w:rFonts w:asciiTheme="minorHAnsi" w:hAnsiTheme="minorHAnsi" w:cstheme="minorHAnsi"/>
        </w:rPr>
        <w:t>OU</w:t>
      </w:r>
    </w:p>
    <w:p w14:paraId="03C2EEFE" w14:textId="77777777" w:rsidR="004E4E8E" w:rsidRPr="0088423F" w:rsidRDefault="004E4E8E" w:rsidP="004E4E8E">
      <w:pPr>
        <w:pStyle w:val="VuConsidrant"/>
        <w:spacing w:before="40" w:after="40"/>
        <w:rPr>
          <w:rFonts w:asciiTheme="minorHAnsi" w:hAnsiTheme="minorHAnsi" w:cstheme="minorHAnsi"/>
        </w:rPr>
      </w:pPr>
      <w:r w:rsidRPr="0088423F">
        <w:rPr>
          <w:rFonts w:asciiTheme="minorHAnsi" w:hAnsiTheme="minorHAnsi" w:cstheme="minorHAnsi"/>
        </w:rPr>
        <w:t>Considérant que le groupement de communes regroupe moins de 15 000 habitants ;</w:t>
      </w:r>
    </w:p>
    <w:p w14:paraId="3EA772B9" w14:textId="15262F07" w:rsidR="00B56F15" w:rsidRPr="0088423F" w:rsidRDefault="00B56F15" w:rsidP="00B56F15">
      <w:pPr>
        <w:pStyle w:val="VuConsidrant"/>
        <w:spacing w:before="120" w:after="120"/>
        <w:rPr>
          <w:rFonts w:asciiTheme="minorHAnsi" w:hAnsiTheme="minorHAnsi" w:cstheme="minorHAnsi"/>
        </w:rPr>
      </w:pPr>
      <w:r w:rsidRPr="0088423F">
        <w:rPr>
          <w:rFonts w:asciiTheme="minorHAnsi" w:hAnsiTheme="minorHAnsi" w:cstheme="minorHAnsi"/>
        </w:rPr>
        <w:t>Considérant que la collectivité a respecté la procédure de recrutement</w:t>
      </w:r>
      <w:r w:rsidR="00CF47EA">
        <w:rPr>
          <w:rFonts w:asciiTheme="minorHAnsi" w:hAnsiTheme="minorHAnsi" w:cstheme="minorHAnsi"/>
        </w:rPr>
        <w:t xml:space="preserve"> </w:t>
      </w:r>
      <w:r w:rsidRPr="0088423F">
        <w:rPr>
          <w:rFonts w:asciiTheme="minorHAnsi" w:hAnsiTheme="minorHAnsi" w:cstheme="minorHAnsi"/>
        </w:rPr>
        <w:t>;</w:t>
      </w:r>
    </w:p>
    <w:p w14:paraId="05BAF451" w14:textId="77777777" w:rsidR="004E4E8E" w:rsidRPr="0088423F" w:rsidRDefault="004E4E8E" w:rsidP="00D951B3">
      <w:pPr>
        <w:pStyle w:val="VuConsidrant"/>
        <w:spacing w:before="40" w:after="40"/>
        <w:rPr>
          <w:rFonts w:asciiTheme="minorHAnsi" w:hAnsiTheme="minorHAnsi" w:cstheme="minorHAnsi"/>
        </w:rPr>
      </w:pPr>
    </w:p>
    <w:p w14:paraId="6BC09699" w14:textId="77777777" w:rsidR="00D951B3" w:rsidRPr="0088423F" w:rsidRDefault="00D951B3" w:rsidP="00D951B3">
      <w:pPr>
        <w:pStyle w:val="Corpsdetexte"/>
        <w:spacing w:before="40" w:after="40"/>
        <w:rPr>
          <w:rFonts w:asciiTheme="minorHAnsi" w:hAnsiTheme="minorHAnsi" w:cstheme="minorHAnsi"/>
          <w:sz w:val="20"/>
        </w:rPr>
      </w:pPr>
      <w:r w:rsidRPr="0088423F">
        <w:rPr>
          <w:rFonts w:asciiTheme="minorHAnsi" w:hAnsiTheme="minorHAnsi" w:cstheme="minorHAnsi"/>
          <w:sz w:val="20"/>
        </w:rPr>
        <w:t xml:space="preserve">Vu la candidature de </w:t>
      </w:r>
      <w:r w:rsidRPr="004E4E8E">
        <w:rPr>
          <w:rFonts w:asciiTheme="minorHAnsi" w:hAnsiTheme="minorHAnsi" w:cstheme="minorHAnsi"/>
          <w:sz w:val="20"/>
        </w:rPr>
        <w:t>M</w:t>
      </w:r>
      <w:r w:rsidRPr="0088423F">
        <w:rPr>
          <w:rFonts w:asciiTheme="minorHAnsi" w:hAnsiTheme="minorHAnsi" w:cstheme="minorHAnsi"/>
          <w:sz w:val="20"/>
          <w:highlight w:val="yellow"/>
        </w:rPr>
        <w:t>…………………………………………</w:t>
      </w:r>
      <w:r w:rsidRPr="0088423F">
        <w:rPr>
          <w:rFonts w:asciiTheme="minorHAnsi" w:hAnsiTheme="minorHAnsi" w:cstheme="minorHAnsi"/>
          <w:sz w:val="20"/>
        </w:rPr>
        <w:t xml:space="preserve"> et le certificat médical attestant de son aptitude à l’exercice des fonctions postulées ;</w:t>
      </w:r>
    </w:p>
    <w:p w14:paraId="565E5D79" w14:textId="77777777" w:rsidR="00DE252A" w:rsidRPr="0088423F" w:rsidRDefault="00DE252A" w:rsidP="00D951B3">
      <w:pPr>
        <w:pStyle w:val="Corpsdetexte"/>
        <w:spacing w:before="40" w:after="40"/>
        <w:rPr>
          <w:rFonts w:asciiTheme="minorHAnsi" w:hAnsiTheme="minorHAnsi" w:cstheme="minorHAnsi"/>
          <w:sz w:val="20"/>
        </w:rPr>
      </w:pPr>
    </w:p>
    <w:p w14:paraId="7D34C864" w14:textId="77777777" w:rsidR="00D951B3" w:rsidRPr="0088423F" w:rsidRDefault="00D951B3" w:rsidP="00D951B3">
      <w:pPr>
        <w:pStyle w:val="VuConsidrant"/>
        <w:spacing w:before="40" w:after="40"/>
        <w:rPr>
          <w:rFonts w:asciiTheme="minorHAnsi" w:hAnsiTheme="minorHAnsi" w:cstheme="minorHAnsi"/>
          <w:b/>
          <w:color w:val="FF0000"/>
          <w:u w:val="single"/>
        </w:rPr>
      </w:pPr>
      <w:r w:rsidRPr="0088423F">
        <w:rPr>
          <w:rFonts w:asciiTheme="minorHAnsi" w:hAnsiTheme="minorHAnsi" w:cstheme="minorHAnsi"/>
        </w:rPr>
        <w:t xml:space="preserve">Considérant que l’intéressé(e) est titulaire de </w:t>
      </w:r>
      <w:r w:rsidRPr="0088423F">
        <w:rPr>
          <w:rFonts w:asciiTheme="minorHAnsi" w:hAnsiTheme="minorHAnsi" w:cstheme="minorHAnsi"/>
          <w:b/>
          <w:color w:val="FF0000"/>
          <w:highlight w:val="yellow"/>
        </w:rPr>
        <w:t>(</w:t>
      </w:r>
      <w:r w:rsidRPr="0088423F">
        <w:rPr>
          <w:rFonts w:asciiTheme="minorHAnsi" w:hAnsiTheme="minorHAnsi" w:cstheme="minorHAnsi"/>
          <w:b/>
          <w:color w:val="FF0000"/>
          <w:highlight w:val="yellow"/>
          <w:u w:val="single"/>
        </w:rPr>
        <w:t>préciser éventuellement titre/diplôme et/o</w:t>
      </w:r>
      <w:r w:rsidR="00146474" w:rsidRPr="0088423F">
        <w:rPr>
          <w:rFonts w:asciiTheme="minorHAnsi" w:hAnsiTheme="minorHAnsi" w:cstheme="minorHAnsi"/>
          <w:b/>
          <w:color w:val="FF0000"/>
          <w:highlight w:val="yellow"/>
          <w:u w:val="single"/>
        </w:rPr>
        <w:t>u expériences professionnelles)</w:t>
      </w:r>
      <w:r w:rsidRPr="0088423F">
        <w:rPr>
          <w:rFonts w:asciiTheme="minorHAnsi" w:hAnsiTheme="minorHAnsi" w:cstheme="minorHAnsi"/>
          <w:b/>
          <w:color w:val="FF0000"/>
          <w:highlight w:val="yellow"/>
          <w:u w:val="single"/>
        </w:rPr>
        <w:t>;</w:t>
      </w:r>
    </w:p>
    <w:p w14:paraId="6CF89192" w14:textId="77777777" w:rsidR="007A2643" w:rsidRPr="0088423F" w:rsidRDefault="007A2643" w:rsidP="00D951B3">
      <w:pPr>
        <w:pStyle w:val="VuConsidrant"/>
        <w:spacing w:before="40" w:after="40"/>
        <w:rPr>
          <w:rFonts w:asciiTheme="minorHAnsi" w:hAnsiTheme="minorHAnsi" w:cstheme="minorHAnsi"/>
          <w:b/>
          <w:color w:val="FF0000"/>
          <w:u w:val="single"/>
        </w:rPr>
      </w:pPr>
    </w:p>
    <w:p w14:paraId="16F587F3" w14:textId="77777777" w:rsidR="007A2643" w:rsidRPr="0088423F" w:rsidRDefault="007A2643" w:rsidP="007A2643">
      <w:pPr>
        <w:pStyle w:val="VuConsidrant"/>
        <w:rPr>
          <w:rFonts w:asciiTheme="minorHAnsi" w:hAnsiTheme="minorHAnsi" w:cstheme="minorHAnsi"/>
        </w:rPr>
      </w:pPr>
      <w:r w:rsidRPr="0088423F">
        <w:rPr>
          <w:rFonts w:asciiTheme="minorHAnsi" w:hAnsiTheme="minorHAnsi" w:cstheme="minorHAnsi"/>
        </w:rPr>
        <w:t>Considérant que l’agent remplit les conditions statutaires du recrutement ;</w:t>
      </w:r>
    </w:p>
    <w:p w14:paraId="646D3D22" w14:textId="77777777" w:rsidR="007A2643" w:rsidRPr="0088423F" w:rsidRDefault="007A2643" w:rsidP="00D951B3">
      <w:pPr>
        <w:pStyle w:val="VuConsidrant"/>
        <w:spacing w:before="40" w:after="40"/>
        <w:rPr>
          <w:rFonts w:asciiTheme="minorHAnsi" w:hAnsiTheme="minorHAnsi" w:cstheme="minorHAnsi"/>
        </w:rPr>
      </w:pPr>
    </w:p>
    <w:p w14:paraId="1E6F8BAC" w14:textId="77777777" w:rsidR="00D951B3" w:rsidRPr="0088423F" w:rsidRDefault="00D951B3" w:rsidP="00D951B3">
      <w:pPr>
        <w:pStyle w:val="VuConsidrant"/>
        <w:rPr>
          <w:rFonts w:asciiTheme="minorHAnsi" w:hAnsiTheme="minorHAnsi" w:cstheme="minorHAnsi"/>
        </w:rPr>
      </w:pPr>
    </w:p>
    <w:p w14:paraId="384E0686" w14:textId="77777777" w:rsidR="00D951B3" w:rsidRPr="004E4E8E" w:rsidRDefault="00D951B3" w:rsidP="004E4E8E">
      <w:pPr>
        <w:pStyle w:val="VuConsidrant"/>
        <w:rPr>
          <w:rFonts w:asciiTheme="minorHAnsi" w:hAnsiTheme="minorHAnsi" w:cstheme="minorHAnsi"/>
          <w:b/>
          <w:i/>
        </w:rPr>
      </w:pPr>
      <w:r w:rsidRPr="004E4E8E">
        <w:rPr>
          <w:rFonts w:asciiTheme="minorHAnsi" w:hAnsiTheme="minorHAnsi" w:cstheme="minorHAnsi"/>
          <w:b/>
          <w:i/>
        </w:rPr>
        <w:t>Entre les soussignés</w:t>
      </w:r>
    </w:p>
    <w:p w14:paraId="0476445B" w14:textId="7EB82559" w:rsidR="00B56F15" w:rsidRPr="0088423F" w:rsidRDefault="00F70B03" w:rsidP="00B56F15">
      <w:pPr>
        <w:pStyle w:val="VuConsidrant"/>
        <w:spacing w:after="0"/>
        <w:rPr>
          <w:rFonts w:asciiTheme="minorHAnsi" w:hAnsiTheme="minorHAnsi" w:cstheme="minorHAnsi"/>
        </w:rPr>
      </w:pPr>
      <w:bookmarkStart w:id="4" w:name="_Hlk98326006"/>
      <w:r w:rsidRPr="0088423F">
        <w:rPr>
          <w:rFonts w:asciiTheme="minorHAnsi" w:hAnsiTheme="minorHAnsi" w:cstheme="minorHAnsi"/>
        </w:rPr>
        <w:t xml:space="preserve">Monsieur le Maire (ou le Président) de </w:t>
      </w:r>
      <w:r w:rsidRPr="0088423F">
        <w:rPr>
          <w:rFonts w:asciiTheme="minorHAnsi" w:hAnsiTheme="minorHAnsi" w:cstheme="minorHAnsi"/>
          <w:highlight w:val="yellow"/>
        </w:rPr>
        <w:t>…………</w:t>
      </w:r>
      <w:r w:rsidR="00B56F15" w:rsidRPr="0088423F">
        <w:rPr>
          <w:rFonts w:asciiTheme="minorHAnsi" w:hAnsiTheme="minorHAnsi" w:cstheme="minorHAnsi"/>
          <w:i/>
          <w:color w:val="FF0000"/>
        </w:rPr>
        <w:t>(dénomination exacte de la collectivité ou de l’établissement concerné</w:t>
      </w:r>
      <w:r w:rsidR="00B56F15" w:rsidRPr="0088423F">
        <w:rPr>
          <w:rFonts w:asciiTheme="minorHAnsi" w:hAnsiTheme="minorHAnsi" w:cstheme="minorHAnsi"/>
          <w:i/>
        </w:rPr>
        <w:t>)</w:t>
      </w:r>
      <w:r w:rsidR="00B56F15" w:rsidRPr="0088423F">
        <w:rPr>
          <w:rFonts w:asciiTheme="minorHAnsi" w:hAnsiTheme="minorHAnsi" w:cstheme="minorHAnsi"/>
        </w:rPr>
        <w:t>,</w:t>
      </w:r>
    </w:p>
    <w:bookmarkEnd w:id="4"/>
    <w:p w14:paraId="6CC5CD78" w14:textId="77777777" w:rsidR="00B56F15" w:rsidRPr="0088423F" w:rsidRDefault="00B56F15" w:rsidP="00B56F15">
      <w:pPr>
        <w:pStyle w:val="VuConsidrant"/>
        <w:spacing w:after="0"/>
        <w:rPr>
          <w:rFonts w:asciiTheme="minorHAnsi" w:hAnsiTheme="minorHAnsi" w:cstheme="minorHAnsi"/>
        </w:rPr>
      </w:pPr>
      <w:r w:rsidRPr="0088423F">
        <w:rPr>
          <w:rFonts w:asciiTheme="minorHAnsi" w:hAnsiTheme="minorHAnsi" w:cstheme="minorHAnsi"/>
        </w:rPr>
        <w:t xml:space="preserve">situé au ……………………………………………………………….. </w:t>
      </w:r>
      <w:r w:rsidRPr="0088423F">
        <w:rPr>
          <w:rFonts w:asciiTheme="minorHAnsi" w:hAnsiTheme="minorHAnsi" w:cstheme="minorHAnsi"/>
          <w:i/>
          <w:color w:val="FF0000"/>
        </w:rPr>
        <w:t>(adresse de la collectivité ou de l’établissement concerné</w:t>
      </w:r>
      <w:r w:rsidRPr="0088423F">
        <w:rPr>
          <w:rFonts w:asciiTheme="minorHAnsi" w:hAnsiTheme="minorHAnsi" w:cstheme="minorHAnsi"/>
          <w:i/>
        </w:rPr>
        <w:t>)</w:t>
      </w:r>
      <w:r w:rsidRPr="0088423F">
        <w:rPr>
          <w:rFonts w:asciiTheme="minorHAnsi" w:hAnsiTheme="minorHAnsi" w:cstheme="minorHAnsi"/>
        </w:rPr>
        <w:t>,</w:t>
      </w:r>
    </w:p>
    <w:p w14:paraId="212D823C" w14:textId="77777777" w:rsidR="00C473E5" w:rsidRPr="0088423F" w:rsidRDefault="00C473E5" w:rsidP="00D951B3">
      <w:pPr>
        <w:pStyle w:val="VuConsidrant"/>
        <w:spacing w:after="0"/>
        <w:rPr>
          <w:rFonts w:asciiTheme="minorHAnsi" w:hAnsiTheme="minorHAnsi" w:cstheme="minorHAnsi"/>
        </w:rPr>
      </w:pPr>
    </w:p>
    <w:p w14:paraId="69E9FD1A" w14:textId="77777777" w:rsidR="00D951B3" w:rsidRPr="0088423F" w:rsidRDefault="00D951B3" w:rsidP="00D951B3">
      <w:pPr>
        <w:pStyle w:val="VuConsidrant"/>
        <w:spacing w:after="0"/>
        <w:rPr>
          <w:rFonts w:asciiTheme="minorHAnsi" w:hAnsiTheme="minorHAnsi" w:cstheme="minorHAnsi"/>
        </w:rPr>
      </w:pPr>
      <w:r w:rsidRPr="0088423F">
        <w:rPr>
          <w:rFonts w:asciiTheme="minorHAnsi" w:hAnsiTheme="minorHAnsi" w:cstheme="minorHAnsi"/>
        </w:rPr>
        <w:t xml:space="preserve">et </w:t>
      </w:r>
    </w:p>
    <w:p w14:paraId="509FCF52" w14:textId="77777777" w:rsidR="00C473E5" w:rsidRPr="0088423F" w:rsidRDefault="00C473E5" w:rsidP="00D951B3">
      <w:pPr>
        <w:pStyle w:val="VuConsidrant"/>
        <w:spacing w:after="0"/>
        <w:rPr>
          <w:rFonts w:asciiTheme="minorHAnsi" w:hAnsiTheme="minorHAnsi" w:cstheme="minorHAnsi"/>
        </w:rPr>
      </w:pPr>
    </w:p>
    <w:p w14:paraId="1DE166D1" w14:textId="54FE737D" w:rsidR="00D951B3" w:rsidRPr="0088423F" w:rsidRDefault="00D951B3" w:rsidP="00D951B3">
      <w:pPr>
        <w:pStyle w:val="VuConsidrant"/>
        <w:spacing w:after="0"/>
        <w:rPr>
          <w:rFonts w:asciiTheme="minorHAnsi" w:hAnsiTheme="minorHAnsi" w:cstheme="minorHAnsi"/>
        </w:rPr>
      </w:pPr>
      <w:r w:rsidRPr="0088423F">
        <w:rPr>
          <w:rFonts w:asciiTheme="minorHAnsi" w:hAnsiTheme="minorHAnsi" w:cstheme="minorHAnsi"/>
        </w:rPr>
        <w:t>M</w:t>
      </w:r>
      <w:r w:rsidRPr="0088423F">
        <w:rPr>
          <w:rFonts w:asciiTheme="minorHAnsi" w:hAnsiTheme="minorHAnsi" w:cstheme="minorHAnsi"/>
          <w:highlight w:val="yellow"/>
        </w:rPr>
        <w:t>……………………………………,</w:t>
      </w:r>
      <w:r w:rsidRPr="0088423F">
        <w:rPr>
          <w:rFonts w:asciiTheme="minorHAnsi" w:hAnsiTheme="minorHAnsi" w:cstheme="minorHAnsi"/>
        </w:rPr>
        <w:t xml:space="preserve"> né(e) le </w:t>
      </w:r>
      <w:r w:rsidRPr="0088423F">
        <w:rPr>
          <w:rFonts w:asciiTheme="minorHAnsi" w:hAnsiTheme="minorHAnsi" w:cstheme="minorHAnsi"/>
          <w:highlight w:val="yellow"/>
        </w:rPr>
        <w:t>…………………,</w:t>
      </w:r>
      <w:r w:rsidRPr="0088423F">
        <w:rPr>
          <w:rFonts w:asciiTheme="minorHAnsi" w:hAnsiTheme="minorHAnsi" w:cstheme="minorHAnsi"/>
        </w:rPr>
        <w:t xml:space="preserve"> demeurant</w:t>
      </w:r>
      <w:r w:rsidRPr="0088423F">
        <w:rPr>
          <w:rFonts w:asciiTheme="minorHAnsi" w:hAnsiTheme="minorHAnsi" w:cstheme="minorHAnsi"/>
          <w:highlight w:val="yellow"/>
        </w:rPr>
        <w:t>…………………………………</w:t>
      </w:r>
      <w:r w:rsidRPr="0088423F">
        <w:rPr>
          <w:rFonts w:asciiTheme="minorHAnsi" w:hAnsiTheme="minorHAnsi" w:cstheme="minorHAnsi"/>
        </w:rPr>
        <w:t xml:space="preserve"> </w:t>
      </w:r>
      <w:r w:rsidR="00B56F15" w:rsidRPr="0088423F">
        <w:rPr>
          <w:rFonts w:asciiTheme="minorHAnsi" w:hAnsiTheme="minorHAnsi" w:cstheme="minorHAnsi"/>
          <w:i/>
          <w:iCs/>
          <w:color w:val="FF0000"/>
        </w:rPr>
        <w:t>(adresse de l’agent)</w:t>
      </w:r>
      <w:r w:rsidR="00B56F15" w:rsidRPr="0088423F">
        <w:rPr>
          <w:rFonts w:asciiTheme="minorHAnsi" w:hAnsiTheme="minorHAnsi" w:cstheme="minorHAnsi"/>
        </w:rPr>
        <w:t xml:space="preserve"> </w:t>
      </w:r>
      <w:r w:rsidRPr="0088423F">
        <w:rPr>
          <w:rFonts w:asciiTheme="minorHAnsi" w:hAnsiTheme="minorHAnsi" w:cstheme="minorHAnsi"/>
        </w:rPr>
        <w:t>;</w:t>
      </w:r>
    </w:p>
    <w:p w14:paraId="6B321439" w14:textId="77777777" w:rsidR="00D951B3" w:rsidRPr="0088423F" w:rsidRDefault="00D951B3" w:rsidP="00D951B3">
      <w:pPr>
        <w:pStyle w:val="VuConsidrant"/>
        <w:rPr>
          <w:rFonts w:asciiTheme="minorHAnsi" w:hAnsiTheme="minorHAnsi" w:cstheme="minorHAnsi"/>
        </w:rPr>
      </w:pPr>
    </w:p>
    <w:p w14:paraId="7B3EC6AA" w14:textId="77777777" w:rsidR="00D951B3" w:rsidRPr="0088423F" w:rsidRDefault="00D951B3" w:rsidP="00D951B3">
      <w:pPr>
        <w:pStyle w:val="VuConsidrant"/>
        <w:rPr>
          <w:rFonts w:asciiTheme="minorHAnsi" w:hAnsiTheme="minorHAnsi" w:cstheme="minorHAnsi"/>
          <w:b/>
          <w:i/>
        </w:rPr>
      </w:pPr>
      <w:r w:rsidRPr="0088423F">
        <w:rPr>
          <w:rFonts w:asciiTheme="minorHAnsi" w:hAnsiTheme="minorHAnsi" w:cstheme="minorHAnsi"/>
          <w:b/>
          <w:i/>
        </w:rPr>
        <w:t xml:space="preserve">Il a été d’un commun accord convenu ce qui suit : </w:t>
      </w:r>
    </w:p>
    <w:p w14:paraId="3258609E" w14:textId="77777777" w:rsidR="00D951B3" w:rsidRPr="0088423F" w:rsidRDefault="00D951B3" w:rsidP="00D951B3">
      <w:pPr>
        <w:pStyle w:val="VuConsidrant"/>
        <w:rPr>
          <w:rFonts w:asciiTheme="minorHAnsi" w:hAnsiTheme="minorHAnsi" w:cstheme="minorHAnsi"/>
        </w:rPr>
      </w:pPr>
    </w:p>
    <w:p w14:paraId="037F66CB" w14:textId="3758FA1A" w:rsidR="00D951B3" w:rsidRPr="0088423F" w:rsidRDefault="00A81775" w:rsidP="00D951B3">
      <w:pPr>
        <w:pStyle w:val="articlen"/>
        <w:tabs>
          <w:tab w:val="left" w:pos="1418"/>
        </w:tabs>
        <w:spacing w:before="0"/>
        <w:outlineLvl w:val="0"/>
        <w:rPr>
          <w:rFonts w:asciiTheme="minorHAnsi" w:hAnsiTheme="minorHAnsi" w:cstheme="minorHAnsi"/>
        </w:rPr>
      </w:pPr>
      <w:r w:rsidRPr="0088423F">
        <w:rPr>
          <w:rFonts w:asciiTheme="minorHAnsi" w:hAnsiTheme="minorHAnsi" w:cstheme="minorHAnsi"/>
        </w:rPr>
        <w:t>ARTICLE 1 : OBJET ET DURÉ</w:t>
      </w:r>
      <w:r w:rsidR="00D951B3" w:rsidRPr="0088423F">
        <w:rPr>
          <w:rFonts w:asciiTheme="minorHAnsi" w:hAnsiTheme="minorHAnsi" w:cstheme="minorHAnsi"/>
        </w:rPr>
        <w:t>E DU CONTRAT</w:t>
      </w:r>
    </w:p>
    <w:p w14:paraId="4997219C" w14:textId="77777777" w:rsidR="00D951B3" w:rsidRPr="0088423F" w:rsidRDefault="00D951B3" w:rsidP="00D951B3">
      <w:pPr>
        <w:pStyle w:val="articlen"/>
        <w:tabs>
          <w:tab w:val="left" w:pos="1418"/>
        </w:tabs>
        <w:spacing w:before="0"/>
        <w:rPr>
          <w:rFonts w:asciiTheme="minorHAnsi" w:hAnsiTheme="minorHAnsi" w:cstheme="minorHAnsi"/>
        </w:rPr>
      </w:pPr>
    </w:p>
    <w:p w14:paraId="45F1296D" w14:textId="77574C5D" w:rsidR="00D951B3" w:rsidRPr="0088423F" w:rsidRDefault="00D951B3" w:rsidP="002E0BA2">
      <w:pPr>
        <w:pStyle w:val="articlecontenu"/>
        <w:tabs>
          <w:tab w:val="left" w:pos="1418"/>
        </w:tabs>
        <w:spacing w:after="0"/>
        <w:ind w:firstLine="0"/>
        <w:rPr>
          <w:rFonts w:asciiTheme="minorHAnsi" w:hAnsiTheme="minorHAnsi" w:cstheme="minorHAnsi"/>
        </w:rPr>
      </w:pPr>
      <w:r w:rsidRPr="0088423F">
        <w:rPr>
          <w:rFonts w:asciiTheme="minorHAnsi" w:hAnsiTheme="minorHAnsi" w:cstheme="minorHAnsi"/>
        </w:rPr>
        <w:t xml:space="preserve">A compter du </w:t>
      </w:r>
      <w:r w:rsidRPr="0088423F">
        <w:rPr>
          <w:rFonts w:asciiTheme="minorHAnsi" w:hAnsiTheme="minorHAnsi" w:cstheme="minorHAnsi"/>
          <w:highlight w:val="yellow"/>
        </w:rPr>
        <w:t>……………………,</w:t>
      </w:r>
      <w:r w:rsidRPr="0088423F">
        <w:rPr>
          <w:rFonts w:asciiTheme="minorHAnsi" w:hAnsiTheme="minorHAnsi" w:cstheme="minorHAnsi"/>
        </w:rPr>
        <w:t xml:space="preserve"> M</w:t>
      </w:r>
      <w:r w:rsidRPr="0088423F">
        <w:rPr>
          <w:rFonts w:asciiTheme="minorHAnsi" w:hAnsiTheme="minorHAnsi" w:cstheme="minorHAnsi"/>
          <w:highlight w:val="yellow"/>
        </w:rPr>
        <w:t>……………………………………………………</w:t>
      </w:r>
      <w:r w:rsidRPr="0088423F">
        <w:rPr>
          <w:rFonts w:asciiTheme="minorHAnsi" w:hAnsiTheme="minorHAnsi" w:cstheme="minorHAnsi"/>
        </w:rPr>
        <w:t xml:space="preserve"> est engagé</w:t>
      </w:r>
      <w:r w:rsidRPr="0088423F">
        <w:rPr>
          <w:rFonts w:asciiTheme="minorHAnsi" w:hAnsiTheme="minorHAnsi" w:cstheme="minorHAnsi"/>
          <w:i/>
          <w:iCs/>
        </w:rPr>
        <w:t>(e)</w:t>
      </w:r>
      <w:r w:rsidRPr="0088423F">
        <w:rPr>
          <w:rFonts w:asciiTheme="minorHAnsi" w:hAnsiTheme="minorHAnsi" w:cstheme="minorHAnsi"/>
        </w:rPr>
        <w:t xml:space="preserve"> en qualité de </w:t>
      </w:r>
      <w:r w:rsidRPr="0088423F">
        <w:rPr>
          <w:rFonts w:asciiTheme="minorHAnsi" w:hAnsiTheme="minorHAnsi" w:cstheme="minorHAnsi"/>
          <w:i/>
          <w:color w:val="FF0000"/>
          <w:highlight w:val="yellow"/>
        </w:rPr>
        <w:t>……………………………</w:t>
      </w:r>
      <w:r w:rsidRPr="0088423F">
        <w:rPr>
          <w:rFonts w:asciiTheme="minorHAnsi" w:hAnsiTheme="minorHAnsi" w:cstheme="minorHAnsi"/>
          <w:i/>
          <w:color w:val="FF0000"/>
        </w:rPr>
        <w:t xml:space="preserve"> </w:t>
      </w:r>
      <w:r w:rsidR="00FC66E9" w:rsidRPr="0088423F">
        <w:rPr>
          <w:rFonts w:asciiTheme="minorHAnsi" w:hAnsiTheme="minorHAnsi" w:cstheme="minorHAnsi"/>
          <w:b/>
          <w:color w:val="FF0000"/>
        </w:rPr>
        <w:t>(préciser le grade et la catégorie hiérarchique)</w:t>
      </w:r>
      <w:r w:rsidRPr="0088423F">
        <w:rPr>
          <w:rFonts w:asciiTheme="minorHAnsi" w:hAnsiTheme="minorHAnsi" w:cstheme="minorHAnsi"/>
        </w:rPr>
        <w:t xml:space="preserve"> contractuel </w:t>
      </w:r>
      <w:r w:rsidR="004E4E8E" w:rsidRPr="00220E52">
        <w:rPr>
          <w:rFonts w:asciiTheme="minorHAnsi" w:hAnsiTheme="minorHAnsi" w:cstheme="minorHAnsi"/>
        </w:rPr>
        <w:t xml:space="preserve">pour </w:t>
      </w:r>
      <w:r w:rsidR="004E4E8E">
        <w:rPr>
          <w:rFonts w:asciiTheme="minorHAnsi" w:hAnsiTheme="minorHAnsi" w:cstheme="minorHAnsi"/>
        </w:rPr>
        <w:t xml:space="preserve">occuper l’emploi de </w:t>
      </w:r>
      <w:r w:rsidR="004E4E8E" w:rsidRPr="004E4E8E">
        <w:rPr>
          <w:rFonts w:asciiTheme="minorHAnsi" w:hAnsiTheme="minorHAnsi" w:cstheme="minorHAnsi"/>
          <w:highlight w:val="yellow"/>
        </w:rPr>
        <w:t>…………………………………………</w:t>
      </w:r>
      <w:r w:rsidR="004E4E8E">
        <w:rPr>
          <w:rFonts w:asciiTheme="minorHAnsi" w:hAnsiTheme="minorHAnsi" w:cstheme="minorHAnsi"/>
        </w:rPr>
        <w:t xml:space="preserve"> (</w:t>
      </w:r>
      <w:r w:rsidR="004E4E8E" w:rsidRPr="00220E52">
        <w:rPr>
          <w:rFonts w:asciiTheme="minorHAnsi" w:hAnsiTheme="minorHAnsi" w:cstheme="minorHAnsi"/>
          <w:b/>
          <w:bCs/>
          <w:i/>
          <w:iCs/>
          <w:color w:val="FF0000"/>
        </w:rPr>
        <w:t>préciser l’intitulé de l’emploi)</w:t>
      </w:r>
      <w:r w:rsidR="004E4E8E" w:rsidRPr="00220E52">
        <w:rPr>
          <w:rFonts w:asciiTheme="minorHAnsi" w:hAnsiTheme="minorHAnsi" w:cstheme="minorHAnsi"/>
          <w:color w:val="FF0000"/>
        </w:rPr>
        <w:t xml:space="preserve">   </w:t>
      </w:r>
      <w:r w:rsidR="004E4E8E">
        <w:rPr>
          <w:rFonts w:asciiTheme="minorHAnsi" w:hAnsiTheme="minorHAnsi" w:cstheme="minorHAnsi"/>
        </w:rPr>
        <w:t>afin d’</w:t>
      </w:r>
      <w:r w:rsidR="004E4E8E" w:rsidRPr="00220E52">
        <w:rPr>
          <w:rFonts w:asciiTheme="minorHAnsi" w:hAnsiTheme="minorHAnsi" w:cstheme="minorHAnsi"/>
        </w:rPr>
        <w:t xml:space="preserve">assurer les fonctions suivantes </w:t>
      </w:r>
      <w:r w:rsidR="004E4E8E" w:rsidRPr="00220E52">
        <w:rPr>
          <w:rFonts w:asciiTheme="minorHAnsi" w:hAnsiTheme="minorHAnsi" w:cstheme="minorHAnsi"/>
          <w:i/>
          <w:iCs/>
        </w:rPr>
        <w:t>(</w:t>
      </w:r>
      <w:r w:rsidR="004E4E8E" w:rsidRPr="00220E52">
        <w:rPr>
          <w:rFonts w:asciiTheme="minorHAnsi" w:hAnsiTheme="minorHAnsi" w:cstheme="minorHAnsi"/>
          <w:b/>
          <w:i/>
          <w:iCs/>
          <w:color w:val="FF0000"/>
          <w:u w:val="single"/>
        </w:rPr>
        <w:t>à préciser</w:t>
      </w:r>
      <w:r w:rsidR="004E4E8E" w:rsidRPr="00220E52">
        <w:rPr>
          <w:rFonts w:asciiTheme="minorHAnsi" w:hAnsiTheme="minorHAnsi" w:cstheme="minorHAnsi"/>
          <w:i/>
          <w:iCs/>
        </w:rPr>
        <w:t xml:space="preserve">) : </w:t>
      </w:r>
      <w:r w:rsidR="004E4E8E" w:rsidRPr="00220E52">
        <w:rPr>
          <w:rFonts w:asciiTheme="minorHAnsi" w:hAnsiTheme="minorHAnsi" w:cstheme="minorHAnsi"/>
          <w:highlight w:val="yellow"/>
        </w:rPr>
        <w:t>……………………………………………</w:t>
      </w:r>
      <w:r w:rsidR="004E4E8E">
        <w:rPr>
          <w:rFonts w:asciiTheme="minorHAnsi" w:hAnsiTheme="minorHAnsi" w:cstheme="minorHAnsi"/>
        </w:rPr>
        <w:t>……….</w:t>
      </w:r>
      <w:r w:rsidR="004E4E8E" w:rsidRPr="00220E52">
        <w:rPr>
          <w:rFonts w:asciiTheme="minorHAnsi" w:hAnsiTheme="minorHAnsi" w:cstheme="minorHAnsi"/>
        </w:rPr>
        <w:t xml:space="preserve"> </w:t>
      </w:r>
      <w:r w:rsidRPr="0088423F">
        <w:rPr>
          <w:rFonts w:asciiTheme="minorHAnsi" w:hAnsiTheme="minorHAnsi" w:cstheme="minorHAnsi"/>
        </w:rPr>
        <w:t xml:space="preserve">pour une durée déterminée de : </w:t>
      </w:r>
      <w:r w:rsidRPr="0088423F">
        <w:rPr>
          <w:rFonts w:asciiTheme="minorHAnsi" w:hAnsiTheme="minorHAnsi" w:cstheme="minorHAnsi"/>
          <w:highlight w:val="yellow"/>
        </w:rPr>
        <w:t>………………</w:t>
      </w:r>
      <w:r w:rsidRPr="0088423F">
        <w:rPr>
          <w:rFonts w:asciiTheme="minorHAnsi" w:hAnsiTheme="minorHAnsi" w:cstheme="minorHAnsi"/>
        </w:rPr>
        <w:t xml:space="preserve"> </w:t>
      </w:r>
      <w:r w:rsidRPr="0088423F">
        <w:rPr>
          <w:rFonts w:asciiTheme="minorHAnsi" w:hAnsiTheme="minorHAnsi" w:cstheme="minorHAnsi"/>
          <w:b/>
          <w:bCs/>
          <w:i/>
          <w:iCs/>
          <w:color w:val="FF0000"/>
        </w:rPr>
        <w:t>(maximum 3 ans)</w:t>
      </w:r>
      <w:r w:rsidR="00B56F15" w:rsidRPr="0088423F">
        <w:rPr>
          <w:rFonts w:asciiTheme="minorHAnsi" w:hAnsiTheme="minorHAnsi" w:cstheme="minorHAnsi"/>
          <w:b/>
          <w:bCs/>
          <w:i/>
          <w:iCs/>
          <w:color w:val="FF0000"/>
        </w:rPr>
        <w:t xml:space="preserve"> </w:t>
      </w:r>
      <w:r w:rsidR="00B56F15" w:rsidRPr="0088423F">
        <w:rPr>
          <w:rFonts w:asciiTheme="minorHAnsi" w:hAnsiTheme="minorHAnsi" w:cstheme="minorHAnsi"/>
        </w:rPr>
        <w:t xml:space="preserve">du </w:t>
      </w:r>
      <w:r w:rsidR="00B56F15" w:rsidRPr="0088423F">
        <w:rPr>
          <w:rFonts w:asciiTheme="minorHAnsi" w:hAnsiTheme="minorHAnsi" w:cstheme="minorHAnsi"/>
          <w:highlight w:val="yellow"/>
        </w:rPr>
        <w:t>…………………………….</w:t>
      </w:r>
      <w:r w:rsidR="00B56F15" w:rsidRPr="0088423F">
        <w:rPr>
          <w:rFonts w:asciiTheme="minorHAnsi" w:hAnsiTheme="minorHAnsi" w:cstheme="minorHAnsi"/>
        </w:rPr>
        <w:t xml:space="preserve">au </w:t>
      </w:r>
      <w:r w:rsidR="00B56F15" w:rsidRPr="0088423F">
        <w:rPr>
          <w:rFonts w:asciiTheme="minorHAnsi" w:hAnsiTheme="minorHAnsi" w:cstheme="minorHAnsi"/>
          <w:highlight w:val="yellow"/>
        </w:rPr>
        <w:t>………………………………..</w:t>
      </w:r>
      <w:r w:rsidR="00B56F15" w:rsidRPr="0088423F">
        <w:rPr>
          <w:rFonts w:asciiTheme="minorHAnsi" w:hAnsiTheme="minorHAnsi" w:cstheme="minorHAnsi"/>
        </w:rPr>
        <w:t>inclus</w:t>
      </w:r>
      <w:r w:rsidR="00D46209" w:rsidRPr="0088423F">
        <w:rPr>
          <w:rFonts w:asciiTheme="minorHAnsi" w:hAnsiTheme="minorHAnsi" w:cstheme="minorHAnsi"/>
        </w:rPr>
        <w:t>.</w:t>
      </w:r>
    </w:p>
    <w:p w14:paraId="2871E922" w14:textId="77777777" w:rsidR="004E4E8E" w:rsidRDefault="004E4E8E" w:rsidP="002E0BA2">
      <w:pPr>
        <w:pStyle w:val="articlecontenu"/>
        <w:tabs>
          <w:tab w:val="left" w:pos="1418"/>
        </w:tabs>
        <w:spacing w:after="0"/>
        <w:ind w:firstLine="0"/>
        <w:rPr>
          <w:rFonts w:asciiTheme="minorHAnsi" w:hAnsiTheme="minorHAnsi" w:cstheme="minorHAnsi"/>
        </w:rPr>
      </w:pPr>
    </w:p>
    <w:p w14:paraId="4BB64B57" w14:textId="3B3CD987" w:rsidR="00D46209" w:rsidRPr="0088423F" w:rsidRDefault="00D46209" w:rsidP="002E0BA2">
      <w:pPr>
        <w:pStyle w:val="articlecontenu"/>
        <w:tabs>
          <w:tab w:val="left" w:pos="1418"/>
        </w:tabs>
        <w:spacing w:after="0"/>
        <w:ind w:firstLine="0"/>
        <w:rPr>
          <w:rFonts w:asciiTheme="minorHAnsi" w:hAnsiTheme="minorHAnsi" w:cstheme="minorHAnsi"/>
        </w:rPr>
      </w:pPr>
      <w:r w:rsidRPr="0088423F">
        <w:rPr>
          <w:rFonts w:asciiTheme="minorHAnsi" w:hAnsiTheme="minorHAnsi" w:cstheme="minorHAnsi"/>
        </w:rPr>
        <w:t>M</w:t>
      </w:r>
      <w:r w:rsidRPr="0088423F">
        <w:rPr>
          <w:rFonts w:asciiTheme="minorHAnsi" w:hAnsiTheme="minorHAnsi" w:cstheme="minorHAnsi"/>
          <w:highlight w:val="yellow"/>
        </w:rPr>
        <w:t>…………………………………………………………</w:t>
      </w:r>
      <w:r w:rsidRPr="0088423F">
        <w:rPr>
          <w:rFonts w:asciiTheme="minorHAnsi" w:hAnsiTheme="minorHAnsi" w:cstheme="minorHAnsi"/>
        </w:rPr>
        <w:t xml:space="preserve"> exercera ses fonctions au sein de </w:t>
      </w:r>
      <w:r w:rsidRPr="0088423F">
        <w:rPr>
          <w:rFonts w:asciiTheme="minorHAnsi" w:hAnsiTheme="minorHAnsi" w:cstheme="minorHAnsi"/>
          <w:highlight w:val="yellow"/>
        </w:rPr>
        <w:t>………………………………………………………………………</w:t>
      </w:r>
      <w:r w:rsidRPr="0088423F">
        <w:rPr>
          <w:rFonts w:asciiTheme="minorHAnsi" w:hAnsiTheme="minorHAnsi" w:cstheme="minorHAnsi"/>
        </w:rPr>
        <w:t xml:space="preserve"> (préciser le ou les lieux d’exercice des fonctions ou, à défaut de lieu fixe ou principal, l’indication selon laquelle les fonctions sont exercées sur plusieurs lieux ainsi que, lorsque les fonctions sont exercées à l’étranger, la mention du ou des Etats où elles sont assurées).</w:t>
      </w:r>
    </w:p>
    <w:p w14:paraId="4FCF0693" w14:textId="77777777" w:rsidR="00A31FCB" w:rsidRPr="0088423F" w:rsidRDefault="00A31FCB" w:rsidP="002E0BA2">
      <w:pPr>
        <w:pStyle w:val="articlecontenu"/>
        <w:tabs>
          <w:tab w:val="left" w:pos="1418"/>
        </w:tabs>
        <w:spacing w:after="0"/>
        <w:ind w:firstLine="0"/>
        <w:rPr>
          <w:rFonts w:asciiTheme="minorHAnsi" w:hAnsiTheme="minorHAnsi" w:cstheme="minorHAnsi"/>
          <w:b/>
          <w:i/>
        </w:rPr>
      </w:pPr>
    </w:p>
    <w:p w14:paraId="1ECEC774" w14:textId="77777777" w:rsidR="00F70B03" w:rsidRPr="0088423F" w:rsidRDefault="00F70B03" w:rsidP="00F70B03">
      <w:pPr>
        <w:pStyle w:val="articlen"/>
        <w:tabs>
          <w:tab w:val="left" w:pos="1418"/>
        </w:tabs>
        <w:spacing w:before="0"/>
        <w:rPr>
          <w:rFonts w:asciiTheme="minorHAnsi" w:hAnsiTheme="minorHAnsi" w:cstheme="minorHAnsi"/>
        </w:rPr>
      </w:pPr>
      <w:bookmarkStart w:id="5" w:name="_Hlk98326083"/>
      <w:r w:rsidRPr="0088423F">
        <w:rPr>
          <w:rFonts w:asciiTheme="minorHAnsi" w:hAnsiTheme="minorHAnsi" w:cstheme="minorHAnsi"/>
        </w:rPr>
        <w:t>ARTICLE 2 : PERIODE D’ESSAI</w:t>
      </w:r>
    </w:p>
    <w:p w14:paraId="7DC65D2B" w14:textId="77777777" w:rsidR="00F70B03" w:rsidRPr="0088423F" w:rsidRDefault="00F70B03" w:rsidP="00F70B03">
      <w:pPr>
        <w:pStyle w:val="Corpsdetexte"/>
        <w:tabs>
          <w:tab w:val="left" w:pos="1309"/>
          <w:tab w:val="left" w:pos="1418"/>
        </w:tabs>
        <w:rPr>
          <w:rFonts w:asciiTheme="minorHAnsi" w:hAnsiTheme="minorHAnsi" w:cstheme="minorHAnsi"/>
          <w:i/>
          <w:iCs/>
          <w:sz w:val="20"/>
          <w:u w:val="single"/>
        </w:rPr>
      </w:pPr>
    </w:p>
    <w:p w14:paraId="3DF12505" w14:textId="77777777" w:rsidR="00F70B03" w:rsidRPr="0088423F" w:rsidRDefault="00F70B03" w:rsidP="00F70B03">
      <w:pPr>
        <w:pStyle w:val="articlecontenu"/>
        <w:numPr>
          <w:ilvl w:val="0"/>
          <w:numId w:val="8"/>
        </w:numPr>
        <w:spacing w:after="0"/>
        <w:ind w:left="1418"/>
        <w:rPr>
          <w:rFonts w:asciiTheme="minorHAnsi" w:hAnsiTheme="minorHAnsi" w:cstheme="minorHAnsi"/>
          <w:i/>
          <w:u w:val="single"/>
        </w:rPr>
      </w:pPr>
      <w:r w:rsidRPr="0088423F">
        <w:rPr>
          <w:rFonts w:asciiTheme="minorHAnsi" w:hAnsiTheme="minorHAnsi" w:cstheme="minorHAnsi"/>
          <w:i/>
          <w:u w:val="single"/>
        </w:rPr>
        <w:t xml:space="preserve">Durée de la période d’essai </w:t>
      </w:r>
    </w:p>
    <w:p w14:paraId="672607F5" w14:textId="77777777" w:rsidR="00F70B03" w:rsidRPr="0088423F" w:rsidRDefault="00F70B03" w:rsidP="00F70B03">
      <w:pPr>
        <w:pStyle w:val="articlecontenu"/>
        <w:spacing w:after="0"/>
        <w:ind w:left="1418" w:firstLine="0"/>
        <w:rPr>
          <w:rFonts w:asciiTheme="minorHAnsi" w:hAnsiTheme="minorHAnsi" w:cstheme="minorHAnsi"/>
        </w:rPr>
      </w:pPr>
    </w:p>
    <w:p w14:paraId="390C255C" w14:textId="77777777" w:rsidR="00F70B03" w:rsidRPr="0088423F" w:rsidRDefault="00F70B03" w:rsidP="00F70B03">
      <w:pPr>
        <w:pStyle w:val="articlecontenu"/>
        <w:spacing w:after="0"/>
        <w:ind w:left="1418" w:firstLine="0"/>
        <w:rPr>
          <w:rFonts w:asciiTheme="minorHAnsi" w:hAnsiTheme="minorHAnsi" w:cstheme="minorHAnsi"/>
          <w:bCs/>
          <w:iCs/>
        </w:rPr>
      </w:pPr>
      <w:bookmarkStart w:id="6" w:name="_Hlk97555665"/>
      <w:r w:rsidRPr="0088423F">
        <w:rPr>
          <w:rFonts w:asciiTheme="minorHAnsi" w:hAnsiTheme="minorHAnsi" w:cstheme="minorHAnsi"/>
          <w:highlight w:val="yellow"/>
        </w:rPr>
        <w:t>M……………………………………………………………………</w:t>
      </w:r>
      <w:r w:rsidRPr="0088423F">
        <w:rPr>
          <w:rFonts w:asciiTheme="minorHAnsi" w:hAnsiTheme="minorHAnsi" w:cstheme="minorHAnsi"/>
        </w:rPr>
        <w:t xml:space="preserve"> est soumis(e) à une période d’essai de </w:t>
      </w:r>
      <w:r w:rsidRPr="0088423F">
        <w:rPr>
          <w:rFonts w:asciiTheme="minorHAnsi" w:hAnsiTheme="minorHAnsi" w:cstheme="minorHAnsi"/>
          <w:bCs/>
          <w:iCs/>
          <w:highlight w:val="yellow"/>
        </w:rPr>
        <w:t>…………………………</w:t>
      </w:r>
      <w:r w:rsidRPr="0088423F">
        <w:rPr>
          <w:rFonts w:asciiTheme="minorHAnsi" w:hAnsiTheme="minorHAnsi" w:cstheme="minorHAnsi"/>
          <w:bCs/>
          <w:iCs/>
        </w:rPr>
        <w:t xml:space="preserve"> </w:t>
      </w:r>
    </w:p>
    <w:p w14:paraId="22020EB8" w14:textId="77777777" w:rsidR="00F70B03" w:rsidRPr="0088423F" w:rsidRDefault="00F70B03" w:rsidP="00F70B03">
      <w:pPr>
        <w:pStyle w:val="NormalWeb"/>
        <w:shd w:val="clear" w:color="auto" w:fill="FFFFFF"/>
        <w:spacing w:before="0" w:beforeAutospacing="0" w:after="0" w:afterAutospacing="0" w:line="231" w:lineRule="atLeast"/>
        <w:rPr>
          <w:rFonts w:asciiTheme="minorHAnsi" w:hAnsiTheme="minorHAnsi" w:cstheme="minorHAnsi"/>
          <w:i/>
          <w:iCs/>
          <w:color w:val="FF0000"/>
          <w:sz w:val="20"/>
          <w:szCs w:val="20"/>
        </w:rPr>
      </w:pPr>
      <w:r w:rsidRPr="0088423F">
        <w:rPr>
          <w:rFonts w:asciiTheme="minorHAnsi" w:hAnsiTheme="minorHAnsi" w:cstheme="minorHAnsi"/>
          <w:i/>
          <w:iCs/>
          <w:color w:val="FF0000"/>
          <w:sz w:val="20"/>
          <w:szCs w:val="20"/>
        </w:rPr>
        <w:t>période d'essai qui peut être modulée à raison d'un jour ouvré par semaine de durée de contrat, dans la limite :</w:t>
      </w:r>
    </w:p>
    <w:p w14:paraId="43FB6995" w14:textId="77777777" w:rsidR="00F70B03" w:rsidRPr="0088423F" w:rsidRDefault="00F70B03" w:rsidP="00F70B03">
      <w:pPr>
        <w:pStyle w:val="NormalWeb"/>
        <w:shd w:val="clear" w:color="auto" w:fill="FFFFFF"/>
        <w:spacing w:before="0" w:beforeAutospacing="0" w:after="0" w:afterAutospacing="0" w:line="231" w:lineRule="atLeast"/>
        <w:rPr>
          <w:rFonts w:asciiTheme="minorHAnsi" w:hAnsiTheme="minorHAnsi" w:cstheme="minorHAnsi"/>
          <w:i/>
          <w:iCs/>
          <w:color w:val="FF0000"/>
          <w:sz w:val="20"/>
          <w:szCs w:val="20"/>
        </w:rPr>
      </w:pPr>
      <w:r w:rsidRPr="0088423F">
        <w:rPr>
          <w:rFonts w:asciiTheme="minorHAnsi" w:hAnsiTheme="minorHAnsi" w:cstheme="minorHAnsi"/>
          <w:i/>
          <w:iCs/>
          <w:color w:val="FF0000"/>
          <w:sz w:val="20"/>
          <w:szCs w:val="20"/>
        </w:rPr>
        <w:t xml:space="preserve"> - de trois semaines lorsque la durée initialement prévue au contrat est inférieure à six mois ;</w:t>
      </w:r>
    </w:p>
    <w:p w14:paraId="1F0E5093" w14:textId="77777777" w:rsidR="00F70B03" w:rsidRPr="0088423F" w:rsidRDefault="00F70B03" w:rsidP="00F70B03">
      <w:pPr>
        <w:pStyle w:val="NormalWeb"/>
        <w:shd w:val="clear" w:color="auto" w:fill="FFFFFF"/>
        <w:spacing w:before="0" w:beforeAutospacing="0" w:after="0" w:afterAutospacing="0" w:line="231" w:lineRule="atLeast"/>
        <w:rPr>
          <w:rFonts w:asciiTheme="minorHAnsi" w:hAnsiTheme="minorHAnsi" w:cstheme="minorHAnsi"/>
          <w:i/>
          <w:iCs/>
          <w:color w:val="FF0000"/>
          <w:sz w:val="20"/>
          <w:szCs w:val="20"/>
        </w:rPr>
      </w:pPr>
      <w:r w:rsidRPr="0088423F">
        <w:rPr>
          <w:rFonts w:asciiTheme="minorHAnsi" w:hAnsiTheme="minorHAnsi" w:cstheme="minorHAnsi"/>
          <w:i/>
          <w:iCs/>
          <w:color w:val="FF0000"/>
          <w:sz w:val="20"/>
          <w:szCs w:val="20"/>
        </w:rPr>
        <w:t xml:space="preserve">- d'un mois lorsque la durée initialement prévue au contrat est inférieure à un an ; </w:t>
      </w:r>
    </w:p>
    <w:p w14:paraId="0335C9E8" w14:textId="77777777" w:rsidR="00F70B03" w:rsidRPr="0088423F" w:rsidRDefault="00F70B03" w:rsidP="00F70B03">
      <w:pPr>
        <w:pStyle w:val="NormalWeb"/>
        <w:shd w:val="clear" w:color="auto" w:fill="FFFFFF"/>
        <w:spacing w:before="0" w:beforeAutospacing="0" w:after="0" w:afterAutospacing="0" w:line="231" w:lineRule="atLeast"/>
        <w:rPr>
          <w:rFonts w:asciiTheme="minorHAnsi" w:hAnsiTheme="minorHAnsi" w:cstheme="minorHAnsi"/>
          <w:i/>
          <w:iCs/>
          <w:color w:val="FF0000"/>
          <w:sz w:val="20"/>
          <w:szCs w:val="20"/>
        </w:rPr>
      </w:pPr>
      <w:r w:rsidRPr="0088423F">
        <w:rPr>
          <w:rFonts w:asciiTheme="minorHAnsi" w:hAnsiTheme="minorHAnsi" w:cstheme="minorHAnsi"/>
          <w:i/>
          <w:iCs/>
          <w:color w:val="FF0000"/>
          <w:sz w:val="20"/>
          <w:szCs w:val="20"/>
        </w:rPr>
        <w:t>- de deux mois lorsque la durée initialement prévue au contrat est inférieure à deux ans ;</w:t>
      </w:r>
    </w:p>
    <w:p w14:paraId="418F8D17" w14:textId="77777777" w:rsidR="00F70B03" w:rsidRPr="0088423F" w:rsidRDefault="00F70B03" w:rsidP="00F70B03">
      <w:pPr>
        <w:pStyle w:val="articlecontenu"/>
        <w:spacing w:after="0"/>
        <w:ind w:firstLine="0"/>
        <w:rPr>
          <w:rFonts w:asciiTheme="minorHAnsi" w:hAnsiTheme="minorHAnsi" w:cstheme="minorHAnsi"/>
          <w:bCs/>
          <w:i/>
          <w:iCs/>
          <w:color w:val="FF0000"/>
        </w:rPr>
      </w:pPr>
      <w:r w:rsidRPr="0088423F">
        <w:rPr>
          <w:rFonts w:asciiTheme="minorHAnsi" w:hAnsiTheme="minorHAnsi" w:cstheme="minorHAnsi"/>
          <w:i/>
          <w:iCs/>
          <w:color w:val="FF0000"/>
        </w:rPr>
        <w:t>- de trois mois lorsque la durée initialement prévue au contrat est égale ou supérieure à deux ans</w:t>
      </w:r>
    </w:p>
    <w:p w14:paraId="3B2493F5" w14:textId="77777777" w:rsidR="00F70B03" w:rsidRPr="0088423F" w:rsidRDefault="00F70B03" w:rsidP="00F70B03">
      <w:pPr>
        <w:pStyle w:val="articlecontenu"/>
        <w:spacing w:after="0"/>
        <w:ind w:left="1418" w:firstLine="0"/>
        <w:rPr>
          <w:rFonts w:asciiTheme="minorHAnsi" w:hAnsiTheme="minorHAnsi" w:cstheme="minorHAnsi"/>
          <w:i/>
          <w:iCs/>
        </w:rPr>
      </w:pPr>
      <w:r w:rsidRPr="0088423F">
        <w:rPr>
          <w:rFonts w:asciiTheme="minorHAnsi" w:hAnsiTheme="minorHAnsi" w:cstheme="minorHAnsi"/>
          <w:bCs/>
          <w:iCs/>
        </w:rPr>
        <w:t>qui permettra à la collectivité d’évaluer les compétences de l’agent et à ce dernier d’apprécier si les fonctions occupées lui conviennent</w:t>
      </w:r>
      <w:r w:rsidRPr="0088423F">
        <w:rPr>
          <w:rFonts w:asciiTheme="minorHAnsi" w:hAnsiTheme="minorHAnsi" w:cstheme="minorHAnsi"/>
          <w:i/>
          <w:iCs/>
        </w:rPr>
        <w:t>.</w:t>
      </w:r>
    </w:p>
    <w:bookmarkEnd w:id="6"/>
    <w:p w14:paraId="054CFE5E" w14:textId="77777777" w:rsidR="00F70B03" w:rsidRPr="0088423F" w:rsidRDefault="00F70B03" w:rsidP="00F70B03">
      <w:pPr>
        <w:pStyle w:val="articlecontenu"/>
        <w:spacing w:after="0"/>
        <w:ind w:left="1418" w:firstLine="0"/>
        <w:rPr>
          <w:rFonts w:asciiTheme="minorHAnsi" w:hAnsiTheme="minorHAnsi" w:cstheme="minorHAnsi"/>
          <w:i/>
          <w:iCs/>
        </w:rPr>
      </w:pPr>
    </w:p>
    <w:p w14:paraId="75C6FFE3" w14:textId="77777777" w:rsidR="00F70B03" w:rsidRPr="0088423F" w:rsidRDefault="00F70B03" w:rsidP="00F70B03">
      <w:pPr>
        <w:pStyle w:val="articlecontenu"/>
        <w:numPr>
          <w:ilvl w:val="0"/>
          <w:numId w:val="8"/>
        </w:numPr>
        <w:spacing w:after="0"/>
        <w:ind w:left="1418"/>
        <w:rPr>
          <w:rFonts w:asciiTheme="minorHAnsi" w:hAnsiTheme="minorHAnsi" w:cstheme="minorHAnsi"/>
          <w:i/>
          <w:u w:val="single"/>
        </w:rPr>
      </w:pPr>
      <w:r w:rsidRPr="0088423F">
        <w:rPr>
          <w:rFonts w:asciiTheme="minorHAnsi" w:hAnsiTheme="minorHAnsi" w:cstheme="minorHAnsi"/>
          <w:i/>
          <w:u w:val="single"/>
        </w:rPr>
        <w:t>Possibilité de renouveler la période d’essai</w:t>
      </w:r>
    </w:p>
    <w:p w14:paraId="6E5399F4" w14:textId="77777777" w:rsidR="00F70B03" w:rsidRPr="0088423F" w:rsidRDefault="00F70B03" w:rsidP="00F70B03">
      <w:pPr>
        <w:pStyle w:val="articlecontenu"/>
        <w:spacing w:after="0"/>
        <w:ind w:left="1418" w:firstLine="0"/>
        <w:rPr>
          <w:rFonts w:asciiTheme="minorHAnsi" w:hAnsiTheme="minorHAnsi" w:cstheme="minorHAnsi"/>
          <w:iCs/>
        </w:rPr>
      </w:pPr>
    </w:p>
    <w:p w14:paraId="18461476" w14:textId="77777777" w:rsidR="00F70B03" w:rsidRPr="0088423F" w:rsidRDefault="00F70B03" w:rsidP="00F70B03">
      <w:pPr>
        <w:pStyle w:val="articlecontenu"/>
        <w:spacing w:after="0"/>
        <w:ind w:left="1418" w:firstLine="0"/>
        <w:rPr>
          <w:rFonts w:asciiTheme="minorHAnsi" w:hAnsiTheme="minorHAnsi" w:cstheme="minorHAnsi"/>
        </w:rPr>
      </w:pPr>
      <w:r w:rsidRPr="0088423F">
        <w:rPr>
          <w:rFonts w:asciiTheme="minorHAnsi" w:hAnsiTheme="minorHAnsi" w:cstheme="minorHAnsi"/>
        </w:rPr>
        <w:t>La collectivité se réserve la possibilité de renouveler une fois la période d’essai pour une durée au plus égale à sa durée initiale.</w:t>
      </w:r>
    </w:p>
    <w:p w14:paraId="538BBF38" w14:textId="77777777" w:rsidR="00F70B03" w:rsidRPr="0088423F" w:rsidRDefault="00F70B03" w:rsidP="00F70B03">
      <w:pPr>
        <w:pStyle w:val="articlecontenu"/>
        <w:spacing w:after="0"/>
        <w:ind w:left="1418" w:firstLine="0"/>
        <w:rPr>
          <w:rFonts w:asciiTheme="minorHAnsi" w:hAnsiTheme="minorHAnsi" w:cstheme="minorHAnsi"/>
          <w:b/>
          <w:i/>
        </w:rPr>
      </w:pPr>
      <w:r w:rsidRPr="0088423F">
        <w:rPr>
          <w:rFonts w:asciiTheme="minorHAnsi" w:hAnsiTheme="minorHAnsi" w:cstheme="minorHAnsi"/>
          <w:b/>
          <w:i/>
          <w:u w:val="single"/>
        </w:rPr>
        <w:t>N.B.</w:t>
      </w:r>
      <w:r w:rsidRPr="0088423F">
        <w:rPr>
          <w:rFonts w:asciiTheme="minorHAnsi" w:hAnsiTheme="minorHAnsi" w:cstheme="minorHAnsi"/>
          <w:b/>
          <w:i/>
        </w:rPr>
        <w:t> : La possibilité de renouveler la période d’essai doit être obligatoirement stipulée dans le contrat si la collectivité souhaite la renouveler.</w:t>
      </w:r>
    </w:p>
    <w:p w14:paraId="3333A4B5" w14:textId="77777777" w:rsidR="00F70B03" w:rsidRPr="0088423F" w:rsidRDefault="00F70B03" w:rsidP="00F70B03">
      <w:pPr>
        <w:pStyle w:val="articlecontenu"/>
        <w:spacing w:after="0"/>
        <w:ind w:left="1418" w:firstLine="0"/>
        <w:rPr>
          <w:rFonts w:asciiTheme="minorHAnsi" w:hAnsiTheme="minorHAnsi" w:cstheme="minorHAnsi"/>
        </w:rPr>
      </w:pPr>
    </w:p>
    <w:p w14:paraId="57F74D91" w14:textId="77777777" w:rsidR="006A6ABC" w:rsidRPr="0088423F" w:rsidRDefault="006A6ABC" w:rsidP="00F70B03">
      <w:pPr>
        <w:pStyle w:val="articlecontenu"/>
        <w:spacing w:after="0"/>
        <w:ind w:left="1418" w:firstLine="0"/>
        <w:rPr>
          <w:rFonts w:asciiTheme="minorHAnsi" w:hAnsiTheme="minorHAnsi" w:cstheme="minorHAnsi"/>
        </w:rPr>
      </w:pPr>
    </w:p>
    <w:p w14:paraId="60857A8E" w14:textId="77777777" w:rsidR="006A6ABC" w:rsidRPr="0088423F" w:rsidRDefault="006A6ABC" w:rsidP="00F70B03">
      <w:pPr>
        <w:pStyle w:val="articlecontenu"/>
        <w:spacing w:after="0"/>
        <w:ind w:left="1418" w:firstLine="0"/>
        <w:rPr>
          <w:rFonts w:asciiTheme="minorHAnsi" w:hAnsiTheme="minorHAnsi" w:cstheme="minorHAnsi"/>
        </w:rPr>
      </w:pPr>
    </w:p>
    <w:p w14:paraId="652A8185" w14:textId="77777777" w:rsidR="006A6ABC" w:rsidRPr="0088423F" w:rsidRDefault="006A6ABC" w:rsidP="00F70B03">
      <w:pPr>
        <w:pStyle w:val="articlecontenu"/>
        <w:spacing w:after="0"/>
        <w:ind w:left="1418" w:firstLine="0"/>
        <w:rPr>
          <w:rFonts w:asciiTheme="minorHAnsi" w:hAnsiTheme="minorHAnsi" w:cstheme="minorHAnsi"/>
        </w:rPr>
      </w:pPr>
    </w:p>
    <w:p w14:paraId="5F4273AB" w14:textId="77777777" w:rsidR="00F70B03" w:rsidRPr="0088423F" w:rsidRDefault="00F70B03" w:rsidP="00F70B03">
      <w:pPr>
        <w:pStyle w:val="articlecontenu"/>
        <w:numPr>
          <w:ilvl w:val="0"/>
          <w:numId w:val="8"/>
        </w:numPr>
        <w:spacing w:after="0"/>
        <w:ind w:left="1418"/>
        <w:rPr>
          <w:rFonts w:asciiTheme="minorHAnsi" w:hAnsiTheme="minorHAnsi" w:cstheme="minorHAnsi"/>
        </w:rPr>
      </w:pPr>
      <w:r w:rsidRPr="0088423F">
        <w:rPr>
          <w:rFonts w:asciiTheme="minorHAnsi" w:hAnsiTheme="minorHAnsi" w:cstheme="minorHAnsi"/>
          <w:i/>
          <w:u w:val="single"/>
        </w:rPr>
        <w:t>Licenciement en cours ou au terme de la période d’essai</w:t>
      </w:r>
    </w:p>
    <w:p w14:paraId="135C3EA4" w14:textId="77777777" w:rsidR="00F70B03" w:rsidRPr="0088423F" w:rsidRDefault="00F70B03" w:rsidP="00F70B03">
      <w:pPr>
        <w:pStyle w:val="articlecontenu"/>
        <w:spacing w:after="0"/>
        <w:ind w:left="1418" w:firstLine="0"/>
        <w:rPr>
          <w:rFonts w:asciiTheme="minorHAnsi" w:hAnsiTheme="minorHAnsi" w:cstheme="minorHAnsi"/>
        </w:rPr>
      </w:pPr>
    </w:p>
    <w:p w14:paraId="54DBD30C" w14:textId="77777777" w:rsidR="00F70B03" w:rsidRPr="0088423F" w:rsidRDefault="00F70B03" w:rsidP="00F70B03">
      <w:pPr>
        <w:pStyle w:val="articlecontenu"/>
        <w:spacing w:after="0"/>
        <w:ind w:left="1418" w:firstLine="0"/>
        <w:rPr>
          <w:rFonts w:asciiTheme="minorHAnsi" w:hAnsiTheme="minorHAnsi" w:cstheme="minorHAnsi"/>
        </w:rPr>
      </w:pPr>
      <w:r w:rsidRPr="0088423F">
        <w:rPr>
          <w:rFonts w:asciiTheme="minorHAnsi" w:hAnsiTheme="minorHAnsi" w:cstheme="minorHAnsi"/>
        </w:rPr>
        <w:t>Le licenciement en cours ou au terme de la période d’essai ne peut intervenir qu’à l’issue d’un entretien préalable au cours duquel l’agent peut être assisté par une personne de son choix conformément au 3</w:t>
      </w:r>
      <w:r w:rsidRPr="0088423F">
        <w:rPr>
          <w:rFonts w:asciiTheme="minorHAnsi" w:hAnsiTheme="minorHAnsi" w:cstheme="minorHAnsi"/>
          <w:vertAlign w:val="superscript"/>
        </w:rPr>
        <w:t>ème</w:t>
      </w:r>
      <w:r w:rsidRPr="0088423F">
        <w:rPr>
          <w:rFonts w:asciiTheme="minorHAnsi" w:hAnsiTheme="minorHAnsi" w:cstheme="minorHAnsi"/>
        </w:rPr>
        <w:t xml:space="preserve"> alinéa de l’article 42 du décret n°88-145 du 15 février 1988.</w:t>
      </w:r>
    </w:p>
    <w:p w14:paraId="103C596A" w14:textId="77777777" w:rsidR="00F70B03" w:rsidRPr="0088423F" w:rsidRDefault="00F70B03" w:rsidP="00F70B03">
      <w:pPr>
        <w:pStyle w:val="articlecontenu"/>
        <w:spacing w:after="0"/>
        <w:ind w:left="1418" w:firstLine="0"/>
        <w:rPr>
          <w:rFonts w:asciiTheme="minorHAnsi" w:hAnsiTheme="minorHAnsi" w:cstheme="minorHAnsi"/>
        </w:rPr>
      </w:pPr>
      <w:r w:rsidRPr="0088423F">
        <w:rPr>
          <w:rFonts w:asciiTheme="minorHAnsi" w:hAnsiTheme="minorHAnsi" w:cstheme="minorHAnsi"/>
        </w:rPr>
        <w:t>La décision de licenciement est notifiée à l’intéressée par lettre recommandée avec demande d’avis de réception ou par lettre remise en main propre contre décharge.</w:t>
      </w:r>
    </w:p>
    <w:p w14:paraId="763EFA1E" w14:textId="77777777" w:rsidR="00F70B03" w:rsidRPr="0088423F" w:rsidRDefault="00F70B03" w:rsidP="00F70B03">
      <w:pPr>
        <w:pStyle w:val="articlecontenu"/>
        <w:spacing w:after="0"/>
        <w:ind w:left="1418" w:firstLine="0"/>
        <w:rPr>
          <w:rFonts w:asciiTheme="minorHAnsi" w:hAnsiTheme="minorHAnsi" w:cstheme="minorHAnsi"/>
        </w:rPr>
      </w:pPr>
      <w:r w:rsidRPr="0088423F">
        <w:rPr>
          <w:rFonts w:asciiTheme="minorHAnsi" w:hAnsiTheme="minorHAnsi" w:cstheme="minorHAnsi"/>
        </w:rPr>
        <w:t>Le licenciement au cours de la période d’essai doit être motivé.</w:t>
      </w:r>
    </w:p>
    <w:p w14:paraId="690E3D18" w14:textId="77777777" w:rsidR="00F70B03" w:rsidRPr="0088423F" w:rsidRDefault="00F70B03" w:rsidP="00F70B03">
      <w:pPr>
        <w:pStyle w:val="articlecontenu"/>
        <w:spacing w:after="0"/>
        <w:ind w:left="284" w:firstLine="0"/>
        <w:jc w:val="center"/>
        <w:rPr>
          <w:rFonts w:asciiTheme="minorHAnsi" w:hAnsiTheme="minorHAnsi" w:cstheme="minorHAnsi"/>
        </w:rPr>
      </w:pPr>
    </w:p>
    <w:p w14:paraId="624AA6A5" w14:textId="77777777" w:rsidR="00F70B03" w:rsidRPr="004E4E8E" w:rsidRDefault="00F70B03" w:rsidP="00F70B03">
      <w:pPr>
        <w:pStyle w:val="articlecontenu"/>
        <w:spacing w:after="0"/>
        <w:ind w:left="284" w:firstLine="0"/>
        <w:jc w:val="center"/>
        <w:rPr>
          <w:rFonts w:asciiTheme="minorHAnsi" w:hAnsiTheme="minorHAnsi" w:cstheme="minorHAnsi"/>
          <w:b/>
          <w:bCs/>
          <w:color w:val="FF0000"/>
          <w:sz w:val="24"/>
          <w:szCs w:val="24"/>
        </w:rPr>
      </w:pPr>
      <w:r w:rsidRPr="004E4E8E">
        <w:rPr>
          <w:rFonts w:asciiTheme="minorHAnsi" w:hAnsiTheme="minorHAnsi" w:cstheme="minorHAnsi"/>
          <w:b/>
          <w:bCs/>
          <w:color w:val="FF0000"/>
          <w:sz w:val="24"/>
          <w:szCs w:val="24"/>
        </w:rPr>
        <w:t>OU</w:t>
      </w:r>
    </w:p>
    <w:p w14:paraId="64E7FB7B" w14:textId="77777777" w:rsidR="00F70B03" w:rsidRPr="0088423F" w:rsidRDefault="00F70B03" w:rsidP="00F70B03">
      <w:pPr>
        <w:pStyle w:val="articlecontenu"/>
        <w:spacing w:after="0"/>
        <w:ind w:left="284" w:firstLine="0"/>
        <w:jc w:val="center"/>
        <w:rPr>
          <w:rFonts w:asciiTheme="minorHAnsi" w:hAnsiTheme="minorHAnsi" w:cstheme="minorHAnsi"/>
        </w:rPr>
      </w:pPr>
    </w:p>
    <w:p w14:paraId="32A77AF8" w14:textId="77777777" w:rsidR="00F70B03" w:rsidRPr="0088423F" w:rsidRDefault="00F70B03" w:rsidP="00F70B03">
      <w:pPr>
        <w:pStyle w:val="articlecontenu"/>
        <w:spacing w:after="0"/>
        <w:ind w:left="284" w:firstLine="0"/>
        <w:rPr>
          <w:rFonts w:asciiTheme="minorHAnsi" w:hAnsiTheme="minorHAnsi" w:cstheme="minorHAnsi"/>
        </w:rPr>
      </w:pPr>
      <w:r w:rsidRPr="0088423F">
        <w:rPr>
          <w:rFonts w:asciiTheme="minorHAnsi" w:hAnsiTheme="minorHAnsi" w:cstheme="minorHAnsi"/>
        </w:rPr>
        <w:t>M</w:t>
      </w:r>
      <w:r w:rsidRPr="0088423F">
        <w:rPr>
          <w:rFonts w:asciiTheme="minorHAnsi" w:hAnsiTheme="minorHAnsi" w:cstheme="minorHAnsi"/>
          <w:highlight w:val="yellow"/>
        </w:rPr>
        <w:t>……………………………………………………………………</w:t>
      </w:r>
      <w:r w:rsidRPr="0088423F">
        <w:rPr>
          <w:rFonts w:asciiTheme="minorHAnsi" w:hAnsiTheme="minorHAnsi" w:cstheme="minorHAnsi"/>
        </w:rPr>
        <w:t xml:space="preserve"> n’est pas soumis(e) à une période d’essai.</w:t>
      </w:r>
    </w:p>
    <w:bookmarkEnd w:id="5"/>
    <w:p w14:paraId="5E255B67" w14:textId="77777777" w:rsidR="00F70B03" w:rsidRPr="0088423F" w:rsidRDefault="00F70B03" w:rsidP="00F70B03">
      <w:pPr>
        <w:pStyle w:val="articlen"/>
        <w:tabs>
          <w:tab w:val="left" w:pos="1418"/>
        </w:tabs>
        <w:spacing w:before="0"/>
        <w:rPr>
          <w:rFonts w:asciiTheme="minorHAnsi" w:hAnsiTheme="minorHAnsi" w:cstheme="minorHAnsi"/>
          <w:i/>
          <w:iCs/>
        </w:rPr>
      </w:pPr>
    </w:p>
    <w:p w14:paraId="46CE1D22" w14:textId="77777777" w:rsidR="00A31FCB" w:rsidRPr="0088423F" w:rsidRDefault="00A31FCB" w:rsidP="002E0BA2">
      <w:pPr>
        <w:pStyle w:val="articlecontenu"/>
        <w:tabs>
          <w:tab w:val="left" w:pos="1418"/>
        </w:tabs>
        <w:spacing w:after="0"/>
        <w:ind w:firstLine="0"/>
        <w:rPr>
          <w:rFonts w:asciiTheme="minorHAnsi" w:hAnsiTheme="minorHAnsi" w:cstheme="minorHAnsi"/>
          <w:b/>
          <w:i/>
          <w:iCs/>
          <w:color w:val="FF0000"/>
        </w:rPr>
      </w:pPr>
    </w:p>
    <w:p w14:paraId="6C408F1E" w14:textId="280A82B7" w:rsidR="00D951B3" w:rsidRPr="0088423F" w:rsidRDefault="00D951B3" w:rsidP="00D951B3">
      <w:pPr>
        <w:pStyle w:val="articlen"/>
        <w:tabs>
          <w:tab w:val="left" w:pos="1418"/>
        </w:tabs>
        <w:spacing w:before="0"/>
        <w:rPr>
          <w:rFonts w:asciiTheme="minorHAnsi" w:hAnsiTheme="minorHAnsi" w:cstheme="minorHAnsi"/>
        </w:rPr>
      </w:pPr>
      <w:bookmarkStart w:id="7" w:name="_Hlk98326154"/>
      <w:r w:rsidRPr="0088423F">
        <w:rPr>
          <w:rFonts w:asciiTheme="minorHAnsi" w:hAnsiTheme="minorHAnsi" w:cstheme="minorHAnsi"/>
        </w:rPr>
        <w:t xml:space="preserve">ARTICLE </w:t>
      </w:r>
      <w:r w:rsidR="00F70B03" w:rsidRPr="0088423F">
        <w:rPr>
          <w:rFonts w:asciiTheme="minorHAnsi" w:hAnsiTheme="minorHAnsi" w:cstheme="minorHAnsi"/>
        </w:rPr>
        <w:t>3</w:t>
      </w:r>
      <w:r w:rsidR="00A81775" w:rsidRPr="0088423F">
        <w:rPr>
          <w:rFonts w:asciiTheme="minorHAnsi" w:hAnsiTheme="minorHAnsi" w:cstheme="minorHAnsi"/>
        </w:rPr>
        <w:t xml:space="preserve"> : </w:t>
      </w:r>
      <w:r w:rsidR="00092AC1" w:rsidRPr="0088423F">
        <w:rPr>
          <w:rFonts w:asciiTheme="minorHAnsi" w:hAnsiTheme="minorHAnsi" w:cstheme="minorHAnsi"/>
        </w:rPr>
        <w:t xml:space="preserve">TEMPS DE TRAVAIL </w:t>
      </w:r>
    </w:p>
    <w:p w14:paraId="03BF7613" w14:textId="77777777" w:rsidR="00D951B3" w:rsidRPr="0088423F" w:rsidRDefault="00D951B3" w:rsidP="00D951B3">
      <w:pPr>
        <w:pStyle w:val="articlen"/>
        <w:tabs>
          <w:tab w:val="left" w:pos="1418"/>
        </w:tabs>
        <w:spacing w:before="0"/>
        <w:rPr>
          <w:rFonts w:asciiTheme="minorHAnsi" w:hAnsiTheme="minorHAnsi" w:cstheme="minorHAnsi"/>
        </w:rPr>
      </w:pPr>
    </w:p>
    <w:p w14:paraId="4D3FB627" w14:textId="77777777" w:rsidR="00D46209" w:rsidRPr="0088423F" w:rsidRDefault="00D46209" w:rsidP="00D46209">
      <w:pPr>
        <w:pStyle w:val="articlecontenu"/>
        <w:tabs>
          <w:tab w:val="left" w:pos="1418"/>
        </w:tabs>
        <w:spacing w:after="0"/>
        <w:ind w:firstLine="0"/>
        <w:rPr>
          <w:rFonts w:asciiTheme="minorHAnsi" w:hAnsiTheme="minorHAnsi" w:cstheme="minorHAnsi"/>
        </w:rPr>
      </w:pPr>
      <w:r w:rsidRPr="0088423F">
        <w:rPr>
          <w:rFonts w:asciiTheme="minorHAnsi" w:hAnsiTheme="minorHAnsi" w:cstheme="minorHAnsi"/>
        </w:rPr>
        <w:t>Pour l'exécution du présent contrat, M</w:t>
      </w:r>
      <w:r w:rsidRPr="0088423F">
        <w:rPr>
          <w:rFonts w:asciiTheme="minorHAnsi" w:hAnsiTheme="minorHAnsi" w:cstheme="minorHAnsi"/>
          <w:highlight w:val="yellow"/>
        </w:rPr>
        <w:t>………………………</w:t>
      </w:r>
      <w:r w:rsidRPr="0088423F">
        <w:rPr>
          <w:rFonts w:asciiTheme="minorHAnsi" w:hAnsiTheme="minorHAnsi" w:cstheme="minorHAnsi"/>
        </w:rPr>
        <w:t xml:space="preserve"> exercera ses fonctions à </w:t>
      </w:r>
      <w:r w:rsidRPr="0088423F">
        <w:rPr>
          <w:rFonts w:asciiTheme="minorHAnsi" w:hAnsiTheme="minorHAnsi" w:cstheme="minorHAnsi"/>
          <w:b/>
          <w:color w:val="FF0000"/>
          <w:u w:val="single"/>
        </w:rPr>
        <w:t>temps complet / temps non complet</w:t>
      </w:r>
      <w:r w:rsidRPr="0088423F">
        <w:rPr>
          <w:rFonts w:asciiTheme="minorHAnsi" w:hAnsiTheme="minorHAnsi" w:cstheme="minorHAnsi"/>
        </w:rPr>
        <w:t xml:space="preserve"> pour une durée d’emploi de </w:t>
      </w:r>
      <w:r w:rsidRPr="0088423F">
        <w:rPr>
          <w:rFonts w:asciiTheme="minorHAnsi" w:hAnsiTheme="minorHAnsi" w:cstheme="minorHAnsi"/>
          <w:highlight w:val="yellow"/>
        </w:rPr>
        <w:t>…………</w:t>
      </w:r>
      <w:r w:rsidRPr="0088423F">
        <w:rPr>
          <w:rFonts w:asciiTheme="minorHAnsi" w:hAnsiTheme="minorHAnsi" w:cstheme="minorHAnsi"/>
        </w:rPr>
        <w:t xml:space="preserve"> heures hebdomadaires.</w:t>
      </w:r>
    </w:p>
    <w:p w14:paraId="21C815B1" w14:textId="77777777" w:rsidR="00D46209" w:rsidRPr="0088423F" w:rsidRDefault="00D46209" w:rsidP="00D46209">
      <w:pPr>
        <w:pStyle w:val="articlecontenu"/>
        <w:tabs>
          <w:tab w:val="left" w:pos="1418"/>
        </w:tabs>
        <w:spacing w:after="0"/>
        <w:ind w:firstLine="0"/>
        <w:rPr>
          <w:rFonts w:asciiTheme="minorHAnsi" w:hAnsiTheme="minorHAnsi" w:cstheme="minorHAnsi"/>
        </w:rPr>
      </w:pPr>
    </w:p>
    <w:p w14:paraId="2B86E1CC" w14:textId="77777777" w:rsidR="00D46209" w:rsidRPr="0088423F" w:rsidRDefault="00D46209" w:rsidP="00D46209">
      <w:pPr>
        <w:pStyle w:val="articlecontenu"/>
        <w:tabs>
          <w:tab w:val="left" w:pos="1418"/>
        </w:tabs>
        <w:spacing w:after="0"/>
        <w:ind w:firstLine="0"/>
        <w:rPr>
          <w:rFonts w:asciiTheme="minorHAnsi" w:hAnsiTheme="minorHAnsi" w:cstheme="minorHAnsi"/>
          <w:b/>
          <w:bCs/>
        </w:rPr>
      </w:pPr>
    </w:p>
    <w:p w14:paraId="32992389" w14:textId="206A5D38" w:rsidR="00D46209" w:rsidRPr="0088423F" w:rsidRDefault="00D46209" w:rsidP="00D46209">
      <w:pPr>
        <w:pStyle w:val="articlecontenu"/>
        <w:tabs>
          <w:tab w:val="left" w:pos="1418"/>
        </w:tabs>
        <w:spacing w:after="0"/>
        <w:ind w:firstLine="0"/>
        <w:rPr>
          <w:rFonts w:asciiTheme="minorHAnsi" w:hAnsiTheme="minorHAnsi" w:cstheme="minorHAnsi"/>
          <w:b/>
          <w:bCs/>
        </w:rPr>
      </w:pPr>
      <w:r w:rsidRPr="0088423F">
        <w:rPr>
          <w:rFonts w:asciiTheme="minorHAnsi" w:hAnsiTheme="minorHAnsi" w:cstheme="minorHAnsi"/>
          <w:b/>
          <w:bCs/>
        </w:rPr>
        <w:t>ARTICLE 4 :  RÉMUNÉRATION</w:t>
      </w:r>
    </w:p>
    <w:p w14:paraId="1584F07C" w14:textId="77777777" w:rsidR="00D46209" w:rsidRPr="0088423F" w:rsidRDefault="00D46209" w:rsidP="00D46209">
      <w:pPr>
        <w:pStyle w:val="articlecontenu"/>
        <w:tabs>
          <w:tab w:val="left" w:pos="1418"/>
        </w:tabs>
        <w:spacing w:after="0"/>
        <w:ind w:firstLine="0"/>
        <w:rPr>
          <w:rFonts w:asciiTheme="minorHAnsi" w:hAnsiTheme="minorHAnsi" w:cstheme="minorHAnsi"/>
          <w:b/>
          <w:bCs/>
        </w:rPr>
      </w:pPr>
    </w:p>
    <w:p w14:paraId="5A42C48E" w14:textId="66656810" w:rsidR="00D46209" w:rsidRPr="0088423F" w:rsidRDefault="00D46209" w:rsidP="00D46209">
      <w:pPr>
        <w:pStyle w:val="articlecontenu"/>
        <w:tabs>
          <w:tab w:val="left" w:pos="1418"/>
        </w:tabs>
        <w:ind w:firstLine="0"/>
        <w:rPr>
          <w:rFonts w:asciiTheme="minorHAnsi" w:hAnsiTheme="minorHAnsi" w:cstheme="minorHAnsi"/>
        </w:rPr>
      </w:pPr>
      <w:r w:rsidRPr="0088423F">
        <w:rPr>
          <w:rFonts w:asciiTheme="minorHAnsi" w:hAnsiTheme="minorHAnsi" w:cstheme="minorHAnsi"/>
        </w:rPr>
        <w:t>Compte tenu notamment des fonctions occupées par l’agent, de la qualification requise pour leur exercice, des diplômes détenus par l’agent ainsi que de son expérience professionnelle, M</w:t>
      </w:r>
      <w:r w:rsidRPr="0088423F">
        <w:rPr>
          <w:rFonts w:asciiTheme="minorHAnsi" w:hAnsiTheme="minorHAnsi" w:cstheme="minorHAnsi"/>
          <w:highlight w:val="yellow"/>
        </w:rPr>
        <w:t>…………………………………………………………</w:t>
      </w:r>
      <w:r w:rsidRPr="0088423F">
        <w:rPr>
          <w:rFonts w:asciiTheme="minorHAnsi" w:hAnsiTheme="minorHAnsi" w:cstheme="minorHAnsi"/>
        </w:rPr>
        <w:t xml:space="preserve"> percevra une rémunération mensuelle calculée par référence à l’indice brut </w:t>
      </w:r>
      <w:r w:rsidRPr="0088423F">
        <w:rPr>
          <w:rFonts w:asciiTheme="minorHAnsi" w:hAnsiTheme="minorHAnsi" w:cstheme="minorHAnsi"/>
          <w:highlight w:val="yellow"/>
        </w:rPr>
        <w:t>………</w:t>
      </w:r>
      <w:r w:rsidRPr="0088423F">
        <w:rPr>
          <w:rFonts w:asciiTheme="minorHAnsi" w:hAnsiTheme="minorHAnsi" w:cstheme="minorHAnsi"/>
        </w:rPr>
        <w:t xml:space="preserve"> (indice majoré </w:t>
      </w:r>
      <w:r w:rsidRPr="0088423F">
        <w:rPr>
          <w:rFonts w:asciiTheme="minorHAnsi" w:hAnsiTheme="minorHAnsi" w:cstheme="minorHAnsi"/>
          <w:highlight w:val="yellow"/>
        </w:rPr>
        <w:t>………)</w:t>
      </w:r>
      <w:r w:rsidRPr="0088423F">
        <w:rPr>
          <w:rFonts w:asciiTheme="minorHAnsi" w:hAnsiTheme="minorHAnsi" w:cstheme="minorHAnsi"/>
        </w:rPr>
        <w:t xml:space="preserve"> correspondant au </w:t>
      </w:r>
      <w:r w:rsidRPr="0088423F">
        <w:rPr>
          <w:rFonts w:asciiTheme="minorHAnsi" w:hAnsiTheme="minorHAnsi" w:cstheme="minorHAnsi"/>
          <w:highlight w:val="yellow"/>
        </w:rPr>
        <w:t>…</w:t>
      </w:r>
      <w:proofErr w:type="spellStart"/>
      <w:r w:rsidRPr="0088423F">
        <w:rPr>
          <w:rFonts w:asciiTheme="minorHAnsi" w:hAnsiTheme="minorHAnsi" w:cstheme="minorHAnsi"/>
        </w:rPr>
        <w:t>ème</w:t>
      </w:r>
      <w:proofErr w:type="spellEnd"/>
      <w:r w:rsidRPr="0088423F">
        <w:rPr>
          <w:rFonts w:asciiTheme="minorHAnsi" w:hAnsiTheme="minorHAnsi" w:cstheme="minorHAnsi"/>
        </w:rPr>
        <w:t xml:space="preserve"> échelon du grade de </w:t>
      </w:r>
      <w:r w:rsidRPr="0088423F">
        <w:rPr>
          <w:rFonts w:asciiTheme="minorHAnsi" w:hAnsiTheme="minorHAnsi" w:cstheme="minorHAnsi"/>
          <w:highlight w:val="yellow"/>
        </w:rPr>
        <w:t>……………………………………………………………………………</w:t>
      </w:r>
      <w:r w:rsidRPr="0088423F">
        <w:rPr>
          <w:rFonts w:asciiTheme="minorHAnsi" w:hAnsiTheme="minorHAnsi" w:cstheme="minorHAnsi"/>
        </w:rPr>
        <w:t xml:space="preserve"> (préciser le grade), soit </w:t>
      </w:r>
      <w:r w:rsidRPr="0088423F">
        <w:rPr>
          <w:rFonts w:asciiTheme="minorHAnsi" w:hAnsiTheme="minorHAnsi" w:cstheme="minorHAnsi"/>
          <w:highlight w:val="yellow"/>
        </w:rPr>
        <w:t>...........</w:t>
      </w:r>
      <w:r w:rsidRPr="0088423F">
        <w:rPr>
          <w:rFonts w:asciiTheme="minorHAnsi" w:hAnsiTheme="minorHAnsi" w:cstheme="minorHAnsi"/>
        </w:rPr>
        <w:t xml:space="preserve"> euros mensuels bruts pour un temps complet (ou soit </w:t>
      </w:r>
      <w:r w:rsidRPr="0088423F">
        <w:rPr>
          <w:rFonts w:asciiTheme="minorHAnsi" w:hAnsiTheme="minorHAnsi" w:cstheme="minorHAnsi"/>
          <w:highlight w:val="yellow"/>
        </w:rPr>
        <w:t>.......</w:t>
      </w:r>
      <w:r w:rsidRPr="0088423F">
        <w:rPr>
          <w:rFonts w:asciiTheme="minorHAnsi" w:hAnsiTheme="minorHAnsi" w:cstheme="minorHAnsi"/>
        </w:rPr>
        <w:t xml:space="preserve"> euros mensuels bruts pour un agent à temps non complet).</w:t>
      </w:r>
    </w:p>
    <w:p w14:paraId="4E7B6AEE" w14:textId="621F50A3" w:rsidR="00D46209" w:rsidRPr="0088423F" w:rsidRDefault="00D46209" w:rsidP="00D46209">
      <w:pPr>
        <w:pStyle w:val="articlecontenu"/>
        <w:tabs>
          <w:tab w:val="left" w:pos="1418"/>
        </w:tabs>
        <w:ind w:firstLine="0"/>
        <w:rPr>
          <w:rFonts w:asciiTheme="minorHAnsi" w:hAnsiTheme="minorHAnsi" w:cstheme="minorHAnsi"/>
          <w:i/>
          <w:iCs/>
          <w:color w:val="FF0000"/>
        </w:rPr>
      </w:pPr>
      <w:r w:rsidRPr="0088423F">
        <w:rPr>
          <w:rFonts w:asciiTheme="minorHAnsi" w:hAnsiTheme="minorHAnsi" w:cstheme="minorHAnsi"/>
        </w:rPr>
        <w:t xml:space="preserve">Cette rémunération sera complétée chaque mois des accessoires suivants </w:t>
      </w:r>
      <w:r w:rsidRPr="0088423F">
        <w:rPr>
          <w:rFonts w:asciiTheme="minorHAnsi" w:hAnsiTheme="minorHAnsi" w:cstheme="minorHAnsi"/>
          <w:i/>
          <w:iCs/>
          <w:color w:val="FF0000"/>
        </w:rPr>
        <w:t>(à modifier, supprimer ou ajouter en fonction de la situation de l'agent) :</w:t>
      </w:r>
    </w:p>
    <w:p w14:paraId="6FC20326" w14:textId="77777777" w:rsidR="00D46209" w:rsidRPr="0088423F" w:rsidRDefault="00D46209" w:rsidP="00D46209">
      <w:pPr>
        <w:pStyle w:val="articlecontenu"/>
        <w:tabs>
          <w:tab w:val="left" w:pos="1418"/>
        </w:tabs>
        <w:rPr>
          <w:rFonts w:asciiTheme="minorHAnsi" w:hAnsiTheme="minorHAnsi" w:cstheme="minorHAnsi"/>
        </w:rPr>
      </w:pPr>
      <w:r w:rsidRPr="0088423F">
        <w:rPr>
          <w:rFonts w:asciiTheme="minorHAnsi" w:hAnsiTheme="minorHAnsi" w:cstheme="minorHAnsi"/>
        </w:rPr>
        <w:t xml:space="preserve">- l'indemnité de résidence prévue à l'article L.712-7 du code général de la fonction publique, soit </w:t>
      </w:r>
      <w:r w:rsidRPr="0088423F">
        <w:rPr>
          <w:rFonts w:asciiTheme="minorHAnsi" w:hAnsiTheme="minorHAnsi" w:cstheme="minorHAnsi"/>
          <w:highlight w:val="yellow"/>
        </w:rPr>
        <w:t>......</w:t>
      </w:r>
      <w:r w:rsidRPr="0088423F">
        <w:rPr>
          <w:rFonts w:asciiTheme="minorHAnsi" w:hAnsiTheme="minorHAnsi" w:cstheme="minorHAnsi"/>
        </w:rPr>
        <w:t xml:space="preserve"> euros mensuels bruts ;</w:t>
      </w:r>
    </w:p>
    <w:p w14:paraId="00FFCF15" w14:textId="77777777" w:rsidR="00D46209" w:rsidRPr="0088423F" w:rsidRDefault="00D46209" w:rsidP="00D46209">
      <w:pPr>
        <w:pStyle w:val="articlecontenu"/>
        <w:tabs>
          <w:tab w:val="left" w:pos="1418"/>
        </w:tabs>
        <w:rPr>
          <w:rFonts w:asciiTheme="minorHAnsi" w:hAnsiTheme="minorHAnsi" w:cstheme="minorHAnsi"/>
        </w:rPr>
      </w:pPr>
      <w:r w:rsidRPr="0088423F">
        <w:rPr>
          <w:rFonts w:asciiTheme="minorHAnsi" w:hAnsiTheme="minorHAnsi" w:cstheme="minorHAnsi"/>
        </w:rPr>
        <w:t xml:space="preserve">- le supplément familial de traitement prévu aux articles L.712-8 à L.712-11 du code général de la fonction publique, soit </w:t>
      </w:r>
      <w:r w:rsidRPr="0088423F">
        <w:rPr>
          <w:rFonts w:asciiTheme="minorHAnsi" w:hAnsiTheme="minorHAnsi" w:cstheme="minorHAnsi"/>
          <w:highlight w:val="yellow"/>
        </w:rPr>
        <w:t>.....</w:t>
      </w:r>
      <w:r w:rsidRPr="0088423F">
        <w:rPr>
          <w:rFonts w:asciiTheme="minorHAnsi" w:hAnsiTheme="minorHAnsi" w:cstheme="minorHAnsi"/>
        </w:rPr>
        <w:t xml:space="preserve"> euros mensuels bruts ;</w:t>
      </w:r>
    </w:p>
    <w:p w14:paraId="70B7F8EC" w14:textId="77777777" w:rsidR="00D46209" w:rsidRPr="0088423F" w:rsidRDefault="00D46209" w:rsidP="00D46209">
      <w:pPr>
        <w:pStyle w:val="articlecontenu"/>
        <w:tabs>
          <w:tab w:val="left" w:pos="1418"/>
        </w:tabs>
        <w:rPr>
          <w:rFonts w:asciiTheme="minorHAnsi" w:hAnsiTheme="minorHAnsi" w:cstheme="minorHAnsi"/>
        </w:rPr>
      </w:pPr>
      <w:r w:rsidRPr="0088423F">
        <w:rPr>
          <w:rFonts w:asciiTheme="minorHAnsi" w:hAnsiTheme="minorHAnsi" w:cstheme="minorHAnsi"/>
        </w:rPr>
        <w:t xml:space="preserve">- </w:t>
      </w:r>
      <w:r w:rsidRPr="0088423F">
        <w:rPr>
          <w:rFonts w:asciiTheme="minorHAnsi" w:hAnsiTheme="minorHAnsi" w:cstheme="minorHAnsi"/>
          <w:highlight w:val="yellow"/>
        </w:rPr>
        <w:t>.....</w:t>
      </w:r>
      <w:r w:rsidRPr="0088423F">
        <w:rPr>
          <w:rFonts w:asciiTheme="minorHAnsi" w:hAnsiTheme="minorHAnsi" w:cstheme="minorHAnsi"/>
        </w:rPr>
        <w:t xml:space="preserve"> (à préciser).</w:t>
      </w:r>
    </w:p>
    <w:p w14:paraId="0001249B" w14:textId="77777777" w:rsidR="00D46209" w:rsidRPr="0088423F" w:rsidRDefault="00D46209" w:rsidP="00D46209">
      <w:pPr>
        <w:pStyle w:val="articlecontenu"/>
        <w:tabs>
          <w:tab w:val="left" w:pos="1418"/>
        </w:tabs>
        <w:rPr>
          <w:rFonts w:asciiTheme="minorHAnsi" w:hAnsiTheme="minorHAnsi" w:cstheme="minorHAnsi"/>
        </w:rPr>
      </w:pPr>
      <w:r w:rsidRPr="0088423F">
        <w:rPr>
          <w:rFonts w:asciiTheme="minorHAnsi" w:hAnsiTheme="minorHAnsi" w:cstheme="minorHAnsi"/>
        </w:rPr>
        <w:t>(</w:t>
      </w:r>
      <w:r w:rsidRPr="0088423F">
        <w:rPr>
          <w:rFonts w:asciiTheme="minorHAnsi" w:hAnsiTheme="minorHAnsi" w:cstheme="minorHAnsi"/>
          <w:i/>
          <w:iCs/>
          <w:color w:val="FF0000"/>
        </w:rPr>
        <w:t>éventuellement</w:t>
      </w:r>
      <w:r w:rsidRPr="0088423F">
        <w:rPr>
          <w:rFonts w:asciiTheme="minorHAnsi" w:hAnsiTheme="minorHAnsi" w:cstheme="minorHAnsi"/>
        </w:rPr>
        <w:t xml:space="preserve">) Les primes et indemnités telles que </w:t>
      </w:r>
      <w:r w:rsidRPr="0088423F">
        <w:rPr>
          <w:rFonts w:asciiTheme="minorHAnsi" w:hAnsiTheme="minorHAnsi" w:cstheme="minorHAnsi"/>
          <w:highlight w:val="yellow"/>
        </w:rPr>
        <w:t>.........</w:t>
      </w:r>
      <w:r w:rsidRPr="0088423F">
        <w:rPr>
          <w:rFonts w:asciiTheme="minorHAnsi" w:hAnsiTheme="minorHAnsi" w:cstheme="minorHAnsi"/>
        </w:rPr>
        <w:t xml:space="preserve"> (IFSE, CIA, </w:t>
      </w:r>
      <w:r w:rsidRPr="0088423F">
        <w:rPr>
          <w:rFonts w:asciiTheme="minorHAnsi" w:hAnsiTheme="minorHAnsi" w:cstheme="minorHAnsi"/>
          <w:highlight w:val="yellow"/>
        </w:rPr>
        <w:t>....</w:t>
      </w:r>
      <w:r w:rsidRPr="0088423F">
        <w:rPr>
          <w:rFonts w:asciiTheme="minorHAnsi" w:hAnsiTheme="minorHAnsi" w:cstheme="minorHAnsi"/>
        </w:rPr>
        <w:t xml:space="preserve"> : </w:t>
      </w:r>
      <w:r w:rsidRPr="0088423F">
        <w:rPr>
          <w:rFonts w:asciiTheme="minorHAnsi" w:hAnsiTheme="minorHAnsi" w:cstheme="minorHAnsi"/>
          <w:i/>
          <w:iCs/>
          <w:color w:val="FF0000"/>
        </w:rPr>
        <w:t>à préciser</w:t>
      </w:r>
      <w:r w:rsidRPr="0088423F">
        <w:rPr>
          <w:rFonts w:asciiTheme="minorHAnsi" w:hAnsiTheme="minorHAnsi" w:cstheme="minorHAnsi"/>
        </w:rPr>
        <w:t>) instituées par l'assemblée délibérante viendront compléter cette rémunération. Dans ce cas, un arrêté individuel d'attribution vous sera notifié pour chaque prime correspondante.</w:t>
      </w:r>
    </w:p>
    <w:p w14:paraId="46E6084E" w14:textId="77777777" w:rsidR="00D46209" w:rsidRPr="0088423F" w:rsidRDefault="00D46209" w:rsidP="00D46209">
      <w:pPr>
        <w:pStyle w:val="articlecontenu"/>
        <w:tabs>
          <w:tab w:val="left" w:pos="1418"/>
        </w:tabs>
        <w:rPr>
          <w:rFonts w:asciiTheme="minorHAnsi" w:hAnsiTheme="minorHAnsi" w:cstheme="minorHAnsi"/>
        </w:rPr>
      </w:pPr>
      <w:r w:rsidRPr="0088423F">
        <w:rPr>
          <w:rFonts w:asciiTheme="minorHAnsi" w:hAnsiTheme="minorHAnsi" w:cstheme="minorHAnsi"/>
        </w:rPr>
        <w:t>(</w:t>
      </w:r>
      <w:r w:rsidRPr="0088423F">
        <w:rPr>
          <w:rFonts w:asciiTheme="minorHAnsi" w:hAnsiTheme="minorHAnsi" w:cstheme="minorHAnsi"/>
          <w:i/>
          <w:iCs/>
          <w:color w:val="FF0000"/>
        </w:rPr>
        <w:t>éventuellement</w:t>
      </w:r>
      <w:r w:rsidRPr="0088423F">
        <w:rPr>
          <w:rFonts w:asciiTheme="minorHAnsi" w:hAnsiTheme="minorHAnsi" w:cstheme="minorHAnsi"/>
        </w:rPr>
        <w:t xml:space="preserve">) La prime de 13ème mois (ou la prime de fin d'année ou  </w:t>
      </w:r>
      <w:r w:rsidRPr="0088423F">
        <w:rPr>
          <w:rFonts w:asciiTheme="minorHAnsi" w:hAnsiTheme="minorHAnsi" w:cstheme="minorHAnsi"/>
          <w:highlight w:val="yellow"/>
        </w:rPr>
        <w:t>.......</w:t>
      </w:r>
      <w:r w:rsidRPr="0088423F">
        <w:rPr>
          <w:rFonts w:asciiTheme="minorHAnsi" w:hAnsiTheme="minorHAnsi" w:cstheme="minorHAnsi"/>
        </w:rPr>
        <w:t xml:space="preserve"> : </w:t>
      </w:r>
      <w:r w:rsidRPr="0088423F">
        <w:rPr>
          <w:rFonts w:asciiTheme="minorHAnsi" w:hAnsiTheme="minorHAnsi" w:cstheme="minorHAnsi"/>
          <w:i/>
          <w:iCs/>
          <w:color w:val="FF0000"/>
        </w:rPr>
        <w:t>à préciser</w:t>
      </w:r>
      <w:r w:rsidRPr="0088423F">
        <w:rPr>
          <w:rFonts w:asciiTheme="minorHAnsi" w:hAnsiTheme="minorHAnsi" w:cstheme="minorHAnsi"/>
        </w:rPr>
        <w:t xml:space="preserve">) qui fait partie des avantages collectivement acquis au titre de l'article 111 de l’ancienne loi n°84-53 du 26 janvier 1984 d'un montant annuel de </w:t>
      </w:r>
      <w:r w:rsidRPr="0088423F">
        <w:rPr>
          <w:rFonts w:asciiTheme="minorHAnsi" w:hAnsiTheme="minorHAnsi" w:cstheme="minorHAnsi"/>
          <w:highlight w:val="yellow"/>
        </w:rPr>
        <w:t>....</w:t>
      </w:r>
      <w:r w:rsidRPr="0088423F">
        <w:rPr>
          <w:rFonts w:asciiTheme="minorHAnsi" w:hAnsiTheme="minorHAnsi" w:cstheme="minorHAnsi"/>
        </w:rPr>
        <w:t xml:space="preserve"> euros bruts sera également versé à l'agent contractuel. </w:t>
      </w:r>
    </w:p>
    <w:p w14:paraId="01D96272" w14:textId="77777777" w:rsidR="00D46209" w:rsidRPr="0088423F" w:rsidRDefault="00D46209" w:rsidP="00D46209">
      <w:pPr>
        <w:pStyle w:val="articlecontenu"/>
        <w:tabs>
          <w:tab w:val="left" w:pos="1418"/>
        </w:tabs>
        <w:rPr>
          <w:rFonts w:asciiTheme="minorHAnsi" w:hAnsiTheme="minorHAnsi" w:cstheme="minorHAnsi"/>
        </w:rPr>
      </w:pPr>
      <w:r w:rsidRPr="0088423F">
        <w:rPr>
          <w:rFonts w:asciiTheme="minorHAnsi" w:hAnsiTheme="minorHAnsi" w:cstheme="minorHAnsi"/>
        </w:rPr>
        <w:t>(</w:t>
      </w:r>
      <w:r w:rsidRPr="0088423F">
        <w:rPr>
          <w:rFonts w:asciiTheme="minorHAnsi" w:hAnsiTheme="minorHAnsi" w:cstheme="minorHAnsi"/>
          <w:i/>
          <w:iCs/>
          <w:color w:val="FF0000"/>
        </w:rPr>
        <w:t>éventuellement</w:t>
      </w:r>
      <w:r w:rsidRPr="0088423F">
        <w:rPr>
          <w:rFonts w:asciiTheme="minorHAnsi" w:hAnsiTheme="minorHAnsi" w:cstheme="minorHAnsi"/>
        </w:rPr>
        <w:t>) Dans le respect de la réglementation en vigueur, M</w:t>
      </w:r>
      <w:r w:rsidRPr="0088423F">
        <w:rPr>
          <w:rFonts w:asciiTheme="minorHAnsi" w:hAnsiTheme="minorHAnsi" w:cstheme="minorHAnsi"/>
          <w:highlight w:val="yellow"/>
        </w:rPr>
        <w:t>…………………………………………………………</w:t>
      </w:r>
      <w:r w:rsidRPr="0088423F">
        <w:rPr>
          <w:rFonts w:asciiTheme="minorHAnsi" w:hAnsiTheme="minorHAnsi" w:cstheme="minorHAnsi"/>
        </w:rPr>
        <w:t xml:space="preserve"> pourra être amené(e) à effectuer, à la demande de l'autorité territoriale : </w:t>
      </w:r>
    </w:p>
    <w:p w14:paraId="0BA2630B" w14:textId="77777777" w:rsidR="00D46209" w:rsidRPr="0088423F" w:rsidRDefault="00D46209" w:rsidP="00D46209">
      <w:pPr>
        <w:pStyle w:val="articlecontenu"/>
        <w:tabs>
          <w:tab w:val="left" w:pos="1418"/>
        </w:tabs>
        <w:rPr>
          <w:rFonts w:asciiTheme="minorHAnsi" w:hAnsiTheme="minorHAnsi" w:cstheme="minorHAnsi"/>
        </w:rPr>
      </w:pPr>
      <w:r w:rsidRPr="0088423F">
        <w:rPr>
          <w:rFonts w:asciiTheme="minorHAnsi" w:hAnsiTheme="minorHAnsi" w:cstheme="minorHAnsi"/>
        </w:rPr>
        <w:t>-</w:t>
      </w:r>
      <w:r w:rsidRPr="0088423F">
        <w:rPr>
          <w:rFonts w:asciiTheme="minorHAnsi" w:hAnsiTheme="minorHAnsi" w:cstheme="minorHAnsi"/>
        </w:rPr>
        <w:tab/>
        <w:t>des heures supplémentaires (s'il s'agit d'un agent à temps complet),</w:t>
      </w:r>
    </w:p>
    <w:p w14:paraId="6FBE563E" w14:textId="77777777" w:rsidR="00D46209" w:rsidRPr="0088423F" w:rsidRDefault="00D46209" w:rsidP="00D46209">
      <w:pPr>
        <w:pStyle w:val="articlecontenu"/>
        <w:tabs>
          <w:tab w:val="left" w:pos="1418"/>
        </w:tabs>
        <w:rPr>
          <w:rFonts w:asciiTheme="minorHAnsi" w:hAnsiTheme="minorHAnsi" w:cstheme="minorHAnsi"/>
        </w:rPr>
      </w:pPr>
      <w:r w:rsidRPr="0088423F">
        <w:rPr>
          <w:rFonts w:asciiTheme="minorHAnsi" w:hAnsiTheme="minorHAnsi" w:cstheme="minorHAnsi"/>
        </w:rPr>
        <w:t>-</w:t>
      </w:r>
      <w:r w:rsidRPr="0088423F">
        <w:rPr>
          <w:rFonts w:asciiTheme="minorHAnsi" w:hAnsiTheme="minorHAnsi" w:cstheme="minorHAnsi"/>
        </w:rPr>
        <w:tab/>
        <w:t>ou des heures complémentaires (s'il s'agit d'un agent à temps non complet).</w:t>
      </w:r>
    </w:p>
    <w:p w14:paraId="508A2CAC" w14:textId="73FF70A9" w:rsidR="00D46209" w:rsidRPr="0088423F" w:rsidRDefault="00D46209" w:rsidP="00D46209">
      <w:pPr>
        <w:pStyle w:val="articlecontenu"/>
        <w:tabs>
          <w:tab w:val="left" w:pos="1418"/>
        </w:tabs>
        <w:spacing w:after="0"/>
        <w:ind w:firstLine="0"/>
        <w:rPr>
          <w:rFonts w:asciiTheme="minorHAnsi" w:hAnsiTheme="minorHAnsi" w:cstheme="minorHAnsi"/>
          <w:i/>
          <w:iCs/>
          <w:color w:val="FF0000"/>
        </w:rPr>
      </w:pPr>
      <w:r w:rsidRPr="0088423F">
        <w:rPr>
          <w:rFonts w:asciiTheme="minorHAnsi" w:hAnsiTheme="minorHAnsi" w:cstheme="minorHAnsi"/>
          <w:i/>
          <w:iCs/>
          <w:color w:val="FF0000"/>
        </w:rPr>
        <w:t>(supprimer la mention qui ne concerne pas l'agent).</w:t>
      </w:r>
    </w:p>
    <w:p w14:paraId="4666F2FF" w14:textId="77777777" w:rsidR="00D46209" w:rsidRPr="0088423F" w:rsidRDefault="00D46209" w:rsidP="00D46209">
      <w:pPr>
        <w:pStyle w:val="articlecontenu"/>
        <w:tabs>
          <w:tab w:val="left" w:pos="1418"/>
        </w:tabs>
        <w:spacing w:after="0"/>
        <w:ind w:firstLine="0"/>
        <w:rPr>
          <w:rFonts w:asciiTheme="minorHAnsi" w:hAnsiTheme="minorHAnsi" w:cstheme="minorHAnsi"/>
        </w:rPr>
      </w:pPr>
    </w:p>
    <w:p w14:paraId="682D991C" w14:textId="77777777" w:rsidR="00D46209" w:rsidRPr="0088423F" w:rsidRDefault="00D46209" w:rsidP="00D46209">
      <w:pPr>
        <w:pStyle w:val="articlecontenu"/>
        <w:tabs>
          <w:tab w:val="left" w:pos="1418"/>
        </w:tabs>
        <w:spacing w:after="0"/>
        <w:ind w:firstLine="0"/>
        <w:rPr>
          <w:rFonts w:asciiTheme="minorHAnsi" w:hAnsiTheme="minorHAnsi" w:cstheme="minorHAnsi"/>
        </w:rPr>
      </w:pPr>
    </w:p>
    <w:p w14:paraId="6722B02A" w14:textId="54F0AD17" w:rsidR="00BB76CB" w:rsidRPr="0088423F" w:rsidRDefault="00BB76CB" w:rsidP="00BB76CB">
      <w:pPr>
        <w:pStyle w:val="articlecontenu"/>
        <w:tabs>
          <w:tab w:val="left" w:pos="1418"/>
        </w:tabs>
        <w:spacing w:after="0"/>
        <w:ind w:firstLine="0"/>
        <w:rPr>
          <w:rFonts w:asciiTheme="minorHAnsi" w:hAnsiTheme="minorHAnsi" w:cstheme="minorHAnsi"/>
          <w:i/>
          <w:iCs/>
          <w:color w:val="FF0000"/>
        </w:rPr>
      </w:pPr>
      <w:r w:rsidRPr="0088423F">
        <w:rPr>
          <w:rFonts w:asciiTheme="minorHAnsi" w:hAnsiTheme="minorHAnsi" w:cstheme="minorHAnsi"/>
          <w:i/>
          <w:iCs/>
          <w:color w:val="FF0000"/>
        </w:rPr>
        <w:t>La rémunération des agents employés à durée déterminée auprès du même employeur en application de l’article L.332-8 du CGFP, fait l’objet d’une réévaluation, notamment au vu des résultats des entretiens professionnels prévus à l’article 1-3 du décret n°88-145 ou de l’évolution des fonctions au moins tous les trois ans sous réserve que celles-ci aient été accomplies de manière continue.</w:t>
      </w:r>
    </w:p>
    <w:p w14:paraId="38CD328B" w14:textId="77777777" w:rsidR="00BB76CB" w:rsidRDefault="00BB76CB" w:rsidP="00BB76CB">
      <w:pPr>
        <w:pStyle w:val="articlecontenu"/>
        <w:tabs>
          <w:tab w:val="left" w:pos="1418"/>
        </w:tabs>
        <w:spacing w:after="0"/>
        <w:ind w:firstLine="0"/>
        <w:rPr>
          <w:rFonts w:asciiTheme="minorHAnsi" w:hAnsiTheme="minorHAnsi" w:cstheme="minorHAnsi"/>
        </w:rPr>
      </w:pPr>
    </w:p>
    <w:p w14:paraId="41739DD5" w14:textId="77777777" w:rsidR="00367AE7" w:rsidRDefault="00367AE7" w:rsidP="00BB76CB">
      <w:pPr>
        <w:pStyle w:val="articlecontenu"/>
        <w:tabs>
          <w:tab w:val="left" w:pos="1418"/>
        </w:tabs>
        <w:spacing w:after="0"/>
        <w:ind w:firstLine="0"/>
        <w:rPr>
          <w:rFonts w:asciiTheme="minorHAnsi" w:hAnsiTheme="minorHAnsi" w:cstheme="minorHAnsi"/>
        </w:rPr>
      </w:pPr>
    </w:p>
    <w:p w14:paraId="6E8B1129" w14:textId="77777777" w:rsidR="00367AE7" w:rsidRPr="0088423F" w:rsidRDefault="00367AE7" w:rsidP="00BB76CB">
      <w:pPr>
        <w:pStyle w:val="articlecontenu"/>
        <w:tabs>
          <w:tab w:val="left" w:pos="1418"/>
        </w:tabs>
        <w:spacing w:after="0"/>
        <w:ind w:firstLine="0"/>
        <w:rPr>
          <w:rFonts w:asciiTheme="minorHAnsi" w:hAnsiTheme="minorHAnsi" w:cstheme="minorHAnsi"/>
        </w:rPr>
      </w:pPr>
    </w:p>
    <w:bookmarkEnd w:id="7"/>
    <w:p w14:paraId="164F4B62" w14:textId="001E47E0" w:rsidR="00D46209" w:rsidRPr="0088423F" w:rsidRDefault="00D46209" w:rsidP="00D46209">
      <w:pPr>
        <w:pStyle w:val="articlen"/>
        <w:tabs>
          <w:tab w:val="left" w:pos="1418"/>
        </w:tabs>
        <w:spacing w:before="0"/>
        <w:rPr>
          <w:rFonts w:asciiTheme="minorHAnsi" w:hAnsiTheme="minorHAnsi" w:cstheme="minorHAnsi"/>
        </w:rPr>
      </w:pPr>
      <w:r w:rsidRPr="0088423F">
        <w:rPr>
          <w:rFonts w:asciiTheme="minorHAnsi" w:hAnsiTheme="minorHAnsi" w:cstheme="minorHAnsi"/>
        </w:rPr>
        <w:t>ARTICLE 5 : SÉCURITE SOCIALE – RETRAITE</w:t>
      </w:r>
    </w:p>
    <w:p w14:paraId="7B0BB063" w14:textId="77777777" w:rsidR="00D46209" w:rsidRPr="0088423F" w:rsidRDefault="00D46209" w:rsidP="00D46209">
      <w:pPr>
        <w:pStyle w:val="articlen"/>
        <w:tabs>
          <w:tab w:val="left" w:pos="1418"/>
        </w:tabs>
        <w:spacing w:before="0"/>
        <w:rPr>
          <w:rFonts w:asciiTheme="minorHAnsi" w:hAnsiTheme="minorHAnsi" w:cstheme="minorHAnsi"/>
        </w:rPr>
      </w:pPr>
    </w:p>
    <w:p w14:paraId="0A7AB23D" w14:textId="77777777" w:rsidR="00D46209" w:rsidRPr="0088423F" w:rsidRDefault="00D46209" w:rsidP="00D46209">
      <w:pPr>
        <w:pStyle w:val="articlecontenu"/>
        <w:tabs>
          <w:tab w:val="left" w:pos="1418"/>
        </w:tabs>
        <w:spacing w:after="0"/>
        <w:ind w:firstLine="0"/>
        <w:rPr>
          <w:rFonts w:asciiTheme="minorHAnsi" w:hAnsiTheme="minorHAnsi" w:cstheme="minorHAnsi"/>
        </w:rPr>
      </w:pPr>
      <w:r w:rsidRPr="0088423F">
        <w:rPr>
          <w:rFonts w:asciiTheme="minorHAnsi" w:hAnsiTheme="minorHAnsi" w:cstheme="minorHAnsi"/>
        </w:rPr>
        <w:t xml:space="preserve">Pendant toute la durée du présent contrat, la rémunération de M </w:t>
      </w:r>
      <w:r w:rsidRPr="0088423F">
        <w:rPr>
          <w:rFonts w:asciiTheme="minorHAnsi" w:hAnsiTheme="minorHAnsi" w:cstheme="minorHAnsi"/>
          <w:highlight w:val="yellow"/>
        </w:rPr>
        <w:t>………………………</w:t>
      </w:r>
      <w:r w:rsidRPr="0088423F">
        <w:rPr>
          <w:rFonts w:asciiTheme="minorHAnsi" w:hAnsiTheme="minorHAnsi" w:cstheme="minorHAnsi"/>
        </w:rPr>
        <w:t xml:space="preserve">  est soumise aux cotisations sociales prévues par le régime général de la Sécurité Sociale.</w:t>
      </w:r>
    </w:p>
    <w:p w14:paraId="201493C5" w14:textId="77777777" w:rsidR="00D46209" w:rsidRPr="0088423F" w:rsidRDefault="00D46209" w:rsidP="00D46209">
      <w:pPr>
        <w:pStyle w:val="articlecontenu"/>
        <w:tabs>
          <w:tab w:val="left" w:pos="1418"/>
        </w:tabs>
        <w:spacing w:after="0"/>
        <w:ind w:firstLine="0"/>
        <w:rPr>
          <w:rFonts w:asciiTheme="minorHAnsi" w:hAnsiTheme="minorHAnsi" w:cstheme="minorHAnsi"/>
        </w:rPr>
      </w:pPr>
      <w:r w:rsidRPr="0088423F">
        <w:rPr>
          <w:rFonts w:asciiTheme="minorHAnsi" w:hAnsiTheme="minorHAnsi" w:cstheme="minorHAnsi"/>
        </w:rPr>
        <w:t xml:space="preserve">M </w:t>
      </w:r>
      <w:r w:rsidRPr="0088423F">
        <w:rPr>
          <w:rFonts w:asciiTheme="minorHAnsi" w:hAnsiTheme="minorHAnsi" w:cstheme="minorHAnsi"/>
          <w:highlight w:val="yellow"/>
        </w:rPr>
        <w:t>…………………………</w:t>
      </w:r>
      <w:r w:rsidRPr="0088423F">
        <w:rPr>
          <w:rFonts w:asciiTheme="minorHAnsi" w:hAnsiTheme="minorHAnsi" w:cstheme="minorHAnsi"/>
        </w:rPr>
        <w:t xml:space="preserve"> est affilié</w:t>
      </w:r>
      <w:r w:rsidRPr="0088423F">
        <w:rPr>
          <w:rFonts w:asciiTheme="minorHAnsi" w:hAnsiTheme="minorHAnsi" w:cstheme="minorHAnsi"/>
          <w:i/>
          <w:iCs/>
        </w:rPr>
        <w:t>(e)</w:t>
      </w:r>
      <w:r w:rsidRPr="0088423F">
        <w:rPr>
          <w:rFonts w:asciiTheme="minorHAnsi" w:hAnsiTheme="minorHAnsi" w:cstheme="minorHAnsi"/>
        </w:rPr>
        <w:t xml:space="preserve"> à l'IRCANTEC.</w:t>
      </w:r>
    </w:p>
    <w:p w14:paraId="4DEA2C7E" w14:textId="77777777" w:rsidR="00D46209" w:rsidRDefault="00D46209" w:rsidP="005F68B3">
      <w:pPr>
        <w:pStyle w:val="articlen"/>
        <w:tabs>
          <w:tab w:val="left" w:pos="1418"/>
        </w:tabs>
        <w:spacing w:before="0"/>
        <w:rPr>
          <w:rFonts w:asciiTheme="minorHAnsi" w:hAnsiTheme="minorHAnsi" w:cstheme="minorHAnsi"/>
        </w:rPr>
      </w:pPr>
    </w:p>
    <w:p w14:paraId="088BD03A" w14:textId="77777777" w:rsidR="00367AE7" w:rsidRPr="0088423F" w:rsidRDefault="00367AE7" w:rsidP="005F68B3">
      <w:pPr>
        <w:pStyle w:val="articlen"/>
        <w:tabs>
          <w:tab w:val="left" w:pos="1418"/>
        </w:tabs>
        <w:spacing w:before="0"/>
        <w:rPr>
          <w:rFonts w:asciiTheme="minorHAnsi" w:hAnsiTheme="minorHAnsi" w:cstheme="minorHAnsi"/>
        </w:rPr>
      </w:pPr>
    </w:p>
    <w:p w14:paraId="7BEA399A" w14:textId="7DAAFB16" w:rsidR="005433FB" w:rsidRPr="0088423F" w:rsidRDefault="005433FB" w:rsidP="005433FB">
      <w:pPr>
        <w:pStyle w:val="articlen"/>
        <w:tabs>
          <w:tab w:val="left" w:pos="1418"/>
        </w:tabs>
        <w:spacing w:before="0"/>
        <w:outlineLvl w:val="0"/>
        <w:rPr>
          <w:rFonts w:asciiTheme="minorHAnsi" w:hAnsiTheme="minorHAnsi" w:cstheme="minorHAnsi"/>
        </w:rPr>
      </w:pPr>
      <w:r w:rsidRPr="0088423F">
        <w:rPr>
          <w:rFonts w:asciiTheme="minorHAnsi" w:hAnsiTheme="minorHAnsi" w:cstheme="minorHAnsi"/>
        </w:rPr>
        <w:t xml:space="preserve">ARTICLE 6 : </w:t>
      </w:r>
      <w:r w:rsidRPr="0088423F">
        <w:rPr>
          <w:rFonts w:asciiTheme="minorHAnsi" w:hAnsiTheme="minorHAnsi" w:cstheme="minorHAnsi"/>
        </w:rPr>
        <w:tab/>
        <w:t>DROITS ET OBLIGATIONS</w:t>
      </w:r>
    </w:p>
    <w:p w14:paraId="63B0D0CA" w14:textId="77777777" w:rsidR="005433FB" w:rsidRPr="0088423F" w:rsidRDefault="005433FB" w:rsidP="005433FB">
      <w:pPr>
        <w:pStyle w:val="articlen"/>
        <w:tabs>
          <w:tab w:val="left" w:pos="1418"/>
        </w:tabs>
        <w:spacing w:before="0"/>
        <w:rPr>
          <w:rFonts w:asciiTheme="minorHAnsi" w:hAnsiTheme="minorHAnsi" w:cstheme="minorHAnsi"/>
        </w:rPr>
      </w:pPr>
    </w:p>
    <w:p w14:paraId="1146D24B" w14:textId="77777777" w:rsidR="005433FB" w:rsidRPr="0088423F" w:rsidRDefault="005433FB" w:rsidP="005433FB">
      <w:pPr>
        <w:pStyle w:val="articlecontenu"/>
        <w:tabs>
          <w:tab w:val="left" w:pos="1418"/>
        </w:tabs>
        <w:spacing w:after="0"/>
        <w:ind w:firstLine="0"/>
        <w:rPr>
          <w:rFonts w:asciiTheme="minorHAnsi" w:hAnsiTheme="minorHAnsi" w:cstheme="minorHAnsi"/>
        </w:rPr>
      </w:pPr>
      <w:r w:rsidRPr="0088423F">
        <w:rPr>
          <w:rFonts w:asciiTheme="minorHAnsi" w:hAnsiTheme="minorHAnsi" w:cstheme="minorHAnsi"/>
        </w:rPr>
        <w:t xml:space="preserve">Conformément aux dispositions des Articles L. 111-1 à L. 142-3 du code général de la fonction publique, M </w:t>
      </w:r>
      <w:r w:rsidRPr="0088423F">
        <w:rPr>
          <w:rFonts w:asciiTheme="minorHAnsi" w:hAnsiTheme="minorHAnsi" w:cstheme="minorHAnsi"/>
          <w:highlight w:val="yellow"/>
        </w:rPr>
        <w:t>……………………………</w:t>
      </w:r>
      <w:r w:rsidRPr="0088423F">
        <w:rPr>
          <w:rFonts w:asciiTheme="minorHAnsi" w:hAnsiTheme="minorHAnsi" w:cstheme="minorHAnsi"/>
        </w:rPr>
        <w:t xml:space="preserve"> est soumis</w:t>
      </w:r>
      <w:r w:rsidRPr="0088423F">
        <w:rPr>
          <w:rFonts w:asciiTheme="minorHAnsi" w:hAnsiTheme="minorHAnsi" w:cstheme="minorHAnsi"/>
          <w:i/>
          <w:iCs/>
        </w:rPr>
        <w:t xml:space="preserve">(e) </w:t>
      </w:r>
      <w:r w:rsidRPr="0088423F">
        <w:rPr>
          <w:rFonts w:asciiTheme="minorHAnsi" w:hAnsiTheme="minorHAnsi" w:cstheme="minorHAnsi"/>
        </w:rPr>
        <w:t>pendant toute la période d'exécution du présent contrat aux droits et obligations es agents publics tels que définis par les dispositions législatives et par le décret n° 88-145 du 15 février 1988 susvisés.</w:t>
      </w:r>
    </w:p>
    <w:p w14:paraId="64FE32DA" w14:textId="77777777" w:rsidR="005433FB" w:rsidRPr="0088423F" w:rsidRDefault="005433FB" w:rsidP="005433FB">
      <w:pPr>
        <w:pStyle w:val="articlecontenu"/>
        <w:tabs>
          <w:tab w:val="left" w:pos="1418"/>
        </w:tabs>
        <w:spacing w:after="0"/>
        <w:ind w:firstLine="0"/>
        <w:rPr>
          <w:rFonts w:asciiTheme="minorHAnsi" w:hAnsiTheme="minorHAnsi" w:cstheme="minorHAnsi"/>
        </w:rPr>
      </w:pPr>
      <w:r w:rsidRPr="0088423F">
        <w:rPr>
          <w:rFonts w:asciiTheme="minorHAnsi" w:hAnsiTheme="minorHAnsi" w:cstheme="minorHAnsi"/>
        </w:rPr>
        <w:t>En cas de manquement à ces obligations, le régime disciplinaire prévu par le décret précité pourra être appliqué.</w:t>
      </w:r>
    </w:p>
    <w:p w14:paraId="30F1942B" w14:textId="77777777" w:rsidR="00D46209" w:rsidRPr="0088423F" w:rsidRDefault="00D46209" w:rsidP="005F68B3">
      <w:pPr>
        <w:pStyle w:val="articlen"/>
        <w:tabs>
          <w:tab w:val="left" w:pos="1418"/>
        </w:tabs>
        <w:spacing w:before="0"/>
        <w:rPr>
          <w:rFonts w:asciiTheme="minorHAnsi" w:hAnsiTheme="minorHAnsi" w:cstheme="minorHAnsi"/>
        </w:rPr>
      </w:pPr>
    </w:p>
    <w:p w14:paraId="0222B452" w14:textId="77777777" w:rsidR="00D46209" w:rsidRPr="0088423F" w:rsidRDefault="00D46209" w:rsidP="005F68B3">
      <w:pPr>
        <w:pStyle w:val="articlen"/>
        <w:tabs>
          <w:tab w:val="left" w:pos="1418"/>
        </w:tabs>
        <w:spacing w:before="0"/>
        <w:rPr>
          <w:rFonts w:asciiTheme="minorHAnsi" w:hAnsiTheme="minorHAnsi" w:cstheme="minorHAnsi"/>
        </w:rPr>
      </w:pPr>
    </w:p>
    <w:p w14:paraId="7EA7940A" w14:textId="619DDC6E" w:rsidR="005433FB" w:rsidRPr="0088423F" w:rsidRDefault="005433FB" w:rsidP="005433FB">
      <w:pPr>
        <w:pStyle w:val="articlen"/>
        <w:tabs>
          <w:tab w:val="left" w:pos="1418"/>
        </w:tabs>
        <w:spacing w:before="0"/>
        <w:rPr>
          <w:rFonts w:asciiTheme="minorHAnsi" w:hAnsiTheme="minorHAnsi" w:cstheme="minorHAnsi"/>
        </w:rPr>
      </w:pPr>
      <w:r w:rsidRPr="0088423F">
        <w:rPr>
          <w:rFonts w:asciiTheme="minorHAnsi" w:hAnsiTheme="minorHAnsi" w:cstheme="minorHAnsi"/>
        </w:rPr>
        <w:t xml:space="preserve">ARTICLE 7 : RENOUVELLEMENT DU CONTRAT </w:t>
      </w:r>
    </w:p>
    <w:p w14:paraId="7DE73E49" w14:textId="77777777" w:rsidR="005433FB" w:rsidRPr="0088423F" w:rsidRDefault="005433FB" w:rsidP="005433FB">
      <w:pPr>
        <w:pStyle w:val="articlen"/>
        <w:tabs>
          <w:tab w:val="left" w:pos="1418"/>
        </w:tabs>
        <w:spacing w:before="0"/>
        <w:rPr>
          <w:rFonts w:asciiTheme="minorHAnsi" w:hAnsiTheme="minorHAnsi" w:cstheme="minorHAnsi"/>
        </w:rPr>
      </w:pPr>
    </w:p>
    <w:p w14:paraId="2B4D8410" w14:textId="77777777" w:rsidR="005433FB" w:rsidRPr="0088423F" w:rsidRDefault="005433FB" w:rsidP="005433FB">
      <w:pPr>
        <w:pStyle w:val="articlecontenu"/>
        <w:spacing w:after="0"/>
        <w:ind w:firstLine="0"/>
        <w:rPr>
          <w:rFonts w:asciiTheme="minorHAnsi" w:hAnsiTheme="minorHAnsi" w:cstheme="minorHAnsi"/>
        </w:rPr>
      </w:pPr>
      <w:r w:rsidRPr="0088423F">
        <w:rPr>
          <w:rFonts w:asciiTheme="minorHAnsi" w:hAnsiTheme="minorHAnsi" w:cstheme="minorHAnsi"/>
        </w:rPr>
        <w:t xml:space="preserve">La collectivité se réserve la possibilité de renouveler ce contrat au-delà de son terme pour une nouvelle période de trois ans au maximum par reconduction expresse. </w:t>
      </w:r>
    </w:p>
    <w:p w14:paraId="57D011EF" w14:textId="77777777" w:rsidR="005433FB" w:rsidRPr="0088423F" w:rsidRDefault="005433FB" w:rsidP="005433FB">
      <w:pPr>
        <w:pStyle w:val="articlecontenu"/>
        <w:spacing w:after="0"/>
        <w:ind w:firstLine="0"/>
        <w:rPr>
          <w:rFonts w:asciiTheme="minorHAnsi" w:hAnsiTheme="minorHAnsi" w:cstheme="minorHAnsi"/>
        </w:rPr>
      </w:pPr>
      <w:r w:rsidRPr="0088423F">
        <w:rPr>
          <w:rFonts w:asciiTheme="minorHAnsi" w:hAnsiTheme="minorHAnsi" w:cstheme="minorHAnsi"/>
        </w:rPr>
        <w:t>L'autorité territoriale devra notifier son intention de renouveler ou non l'engagement au plus tard :</w:t>
      </w:r>
    </w:p>
    <w:p w14:paraId="644CD989" w14:textId="77777777" w:rsidR="005433FB" w:rsidRPr="0088423F" w:rsidRDefault="005433FB" w:rsidP="005433FB">
      <w:pPr>
        <w:pStyle w:val="articlecontenu"/>
        <w:numPr>
          <w:ilvl w:val="0"/>
          <w:numId w:val="9"/>
        </w:numPr>
        <w:spacing w:after="0"/>
        <w:rPr>
          <w:rFonts w:asciiTheme="minorHAnsi" w:hAnsiTheme="minorHAnsi" w:cstheme="minorHAnsi"/>
        </w:rPr>
      </w:pPr>
      <w:r w:rsidRPr="0088423F">
        <w:rPr>
          <w:rFonts w:asciiTheme="minorHAnsi" w:hAnsiTheme="minorHAnsi" w:cstheme="minorHAnsi"/>
        </w:rPr>
        <w:t>8 jours avant le terme de l’engagement pour l’agent recruté pour une durée inférieure à 6 mois,</w:t>
      </w:r>
    </w:p>
    <w:p w14:paraId="73424332" w14:textId="4A4F3354" w:rsidR="005433FB" w:rsidRPr="0088423F" w:rsidRDefault="005433FB" w:rsidP="005433FB">
      <w:pPr>
        <w:pStyle w:val="articlecontenu"/>
        <w:numPr>
          <w:ilvl w:val="0"/>
          <w:numId w:val="9"/>
        </w:numPr>
        <w:spacing w:after="0"/>
        <w:rPr>
          <w:rFonts w:asciiTheme="minorHAnsi" w:hAnsiTheme="minorHAnsi" w:cstheme="minorHAnsi"/>
        </w:rPr>
      </w:pPr>
      <w:r w:rsidRPr="0088423F">
        <w:rPr>
          <w:rFonts w:asciiTheme="minorHAnsi" w:hAnsiTheme="minorHAnsi" w:cstheme="minorHAnsi"/>
        </w:rPr>
        <w:t>1 mois avant le terme de l’engagement pour l’agent recruté pour une durée égale ou supérieure à 6 mois et inférieure à 2 ans ;</w:t>
      </w:r>
    </w:p>
    <w:p w14:paraId="5018BA9E" w14:textId="77777777" w:rsidR="005433FB" w:rsidRPr="0088423F" w:rsidRDefault="005433FB" w:rsidP="005433FB">
      <w:pPr>
        <w:pStyle w:val="articlecontenu"/>
        <w:numPr>
          <w:ilvl w:val="0"/>
          <w:numId w:val="9"/>
        </w:numPr>
        <w:spacing w:after="0"/>
        <w:rPr>
          <w:rFonts w:asciiTheme="minorHAnsi" w:hAnsiTheme="minorHAnsi" w:cstheme="minorHAnsi"/>
        </w:rPr>
      </w:pPr>
      <w:r w:rsidRPr="0088423F">
        <w:rPr>
          <w:rFonts w:asciiTheme="minorHAnsi" w:hAnsiTheme="minorHAnsi" w:cstheme="minorHAnsi"/>
        </w:rPr>
        <w:t>2 mois avant le terme de l’engagement pour l’agent recruté pour une durée supérieure à 2 ans ;</w:t>
      </w:r>
    </w:p>
    <w:p w14:paraId="5FBC1723" w14:textId="77777777" w:rsidR="005433FB" w:rsidRPr="0088423F" w:rsidRDefault="005433FB" w:rsidP="005433FB">
      <w:pPr>
        <w:pStyle w:val="articlecontenu"/>
        <w:numPr>
          <w:ilvl w:val="0"/>
          <w:numId w:val="9"/>
        </w:numPr>
        <w:spacing w:after="0"/>
        <w:rPr>
          <w:rFonts w:asciiTheme="minorHAnsi" w:hAnsiTheme="minorHAnsi" w:cstheme="minorHAnsi"/>
        </w:rPr>
      </w:pPr>
      <w:r w:rsidRPr="0088423F">
        <w:rPr>
          <w:rFonts w:asciiTheme="minorHAnsi" w:hAnsiTheme="minorHAnsi" w:cstheme="minorHAnsi"/>
        </w:rPr>
        <w:t>3 mois avant le terme de l’engagement pour l’agent dont le contrat est susceptible d’être renouvelé pour une durée indéterminée en application des dispositions législatives ou réglementaires applicables.</w:t>
      </w:r>
    </w:p>
    <w:p w14:paraId="4CF1E21B" w14:textId="5357460D" w:rsidR="008D4F7A" w:rsidRPr="0088423F" w:rsidRDefault="008D4F7A" w:rsidP="008D4F7A">
      <w:pPr>
        <w:pStyle w:val="articlecontenu"/>
        <w:tabs>
          <w:tab w:val="left" w:pos="1418"/>
        </w:tabs>
        <w:spacing w:after="0"/>
        <w:ind w:left="360" w:firstLine="0"/>
        <w:rPr>
          <w:rFonts w:asciiTheme="minorHAnsi" w:hAnsiTheme="minorHAnsi" w:cstheme="minorHAnsi"/>
          <w:i/>
          <w:color w:val="FF0000"/>
        </w:rPr>
      </w:pPr>
      <w:r w:rsidRPr="0088423F">
        <w:rPr>
          <w:rFonts w:asciiTheme="minorHAnsi" w:hAnsiTheme="minorHAnsi" w:cstheme="minorHAnsi"/>
          <w:i/>
          <w:color w:val="FF0000"/>
        </w:rPr>
        <w:t>(Supprimer les mentions qui ne concernent pas l’agent)</w:t>
      </w:r>
    </w:p>
    <w:p w14:paraId="141D8E89" w14:textId="77777777" w:rsidR="008D4F7A" w:rsidRPr="0088423F" w:rsidRDefault="008D4F7A" w:rsidP="008D4F7A">
      <w:pPr>
        <w:pStyle w:val="articlecontenu"/>
        <w:spacing w:after="0"/>
        <w:ind w:left="720" w:firstLine="0"/>
        <w:rPr>
          <w:rFonts w:asciiTheme="minorHAnsi" w:hAnsiTheme="minorHAnsi" w:cstheme="minorHAnsi"/>
        </w:rPr>
      </w:pPr>
    </w:p>
    <w:p w14:paraId="4DD08E74" w14:textId="77777777" w:rsidR="005433FB" w:rsidRPr="0088423F" w:rsidRDefault="005433FB" w:rsidP="005433FB">
      <w:pPr>
        <w:pStyle w:val="articlecontenu"/>
        <w:spacing w:after="0"/>
        <w:ind w:firstLine="0"/>
        <w:rPr>
          <w:rFonts w:asciiTheme="minorHAnsi" w:hAnsiTheme="minorHAnsi" w:cstheme="minorHAnsi"/>
          <w:b/>
          <w:i/>
          <w:color w:val="FF0000"/>
        </w:rPr>
      </w:pPr>
      <w:r w:rsidRPr="0088423F">
        <w:rPr>
          <w:rFonts w:asciiTheme="minorHAnsi" w:hAnsiTheme="minorHAnsi" w:cstheme="minorHAnsi"/>
          <w:b/>
          <w:i/>
          <w:color w:val="FF0000"/>
          <w:u w:val="single"/>
        </w:rPr>
        <w:t>N.B.</w:t>
      </w:r>
      <w:r w:rsidRPr="0088423F">
        <w:rPr>
          <w:rFonts w:asciiTheme="minorHAnsi" w:hAnsiTheme="minorHAnsi" w:cstheme="minorHAnsi"/>
          <w:b/>
          <w:i/>
          <w:color w:val="FF0000"/>
        </w:rPr>
        <w:t> : Pour la détermination de la durée du délai de prévenance, il doit être tenu compte de l’ensemble des contrats conclus avec l’agent, y compris ceux conclus avant une interruption de fonctions, sous réserve que cette interruption n’excède pas 4 mois et qu’elle ne soit pas due à une démission de l’agent.</w:t>
      </w:r>
    </w:p>
    <w:p w14:paraId="54F5D1D4" w14:textId="77777777" w:rsidR="005433FB" w:rsidRPr="0088423F" w:rsidRDefault="005433FB" w:rsidP="005433FB">
      <w:pPr>
        <w:pStyle w:val="articlecontenu"/>
        <w:tabs>
          <w:tab w:val="left" w:pos="1418"/>
        </w:tabs>
        <w:spacing w:after="0"/>
        <w:ind w:firstLine="0"/>
        <w:rPr>
          <w:rFonts w:asciiTheme="minorHAnsi" w:hAnsiTheme="minorHAnsi" w:cstheme="minorHAnsi"/>
        </w:rPr>
      </w:pPr>
    </w:p>
    <w:p w14:paraId="757F9C1C" w14:textId="77777777" w:rsidR="005433FB" w:rsidRPr="0088423F" w:rsidRDefault="005433FB" w:rsidP="005433FB">
      <w:pPr>
        <w:pStyle w:val="articlecontenu"/>
        <w:tabs>
          <w:tab w:val="left" w:pos="1418"/>
        </w:tabs>
        <w:spacing w:after="0"/>
        <w:ind w:firstLine="0"/>
        <w:rPr>
          <w:rFonts w:asciiTheme="minorHAnsi" w:hAnsiTheme="minorHAnsi" w:cstheme="minorHAnsi"/>
        </w:rPr>
      </w:pPr>
      <w:r w:rsidRPr="0088423F">
        <w:rPr>
          <w:rFonts w:asciiTheme="minorHAnsi" w:hAnsiTheme="minorHAnsi" w:cstheme="minorHAnsi"/>
          <w:noProof/>
        </w:rPr>
        <mc:AlternateContent>
          <mc:Choice Requires="wps">
            <w:drawing>
              <wp:anchor distT="0" distB="0" distL="114300" distR="114300" simplePos="0" relativeHeight="251659264" behindDoc="0" locked="0" layoutInCell="1" allowOverlap="1" wp14:anchorId="1C21EAC0" wp14:editId="5C379274">
                <wp:simplePos x="0" y="0"/>
                <wp:positionH relativeFrom="column">
                  <wp:posOffset>237490</wp:posOffset>
                </wp:positionH>
                <wp:positionV relativeFrom="paragraph">
                  <wp:posOffset>532765</wp:posOffset>
                </wp:positionV>
                <wp:extent cx="5606415" cy="575310"/>
                <wp:effectExtent l="6985" t="10795" r="6350" b="1397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6415" cy="575310"/>
                        </a:xfrm>
                        <a:prstGeom prst="rect">
                          <a:avLst/>
                        </a:prstGeom>
                        <a:solidFill>
                          <a:srgbClr val="FFFFFF"/>
                        </a:solidFill>
                        <a:ln w="9525">
                          <a:solidFill>
                            <a:srgbClr val="FF0000"/>
                          </a:solidFill>
                          <a:miter lim="800000"/>
                          <a:headEnd/>
                          <a:tailEnd/>
                        </a:ln>
                      </wps:spPr>
                      <wps:txbx>
                        <w:txbxContent>
                          <w:p w14:paraId="3537C9BC" w14:textId="77777777" w:rsidR="005433FB" w:rsidRPr="00F0185B" w:rsidRDefault="005433FB" w:rsidP="005433FB">
                            <w:pPr>
                              <w:pStyle w:val="articlecontenu"/>
                              <w:tabs>
                                <w:tab w:val="left" w:pos="567"/>
                              </w:tabs>
                              <w:spacing w:before="40"/>
                              <w:ind w:left="567" w:hanging="567"/>
                              <w:jc w:val="center"/>
                              <w:rPr>
                                <w:b/>
                                <w:sz w:val="18"/>
                                <w:szCs w:val="18"/>
                                <w:u w:val="single"/>
                              </w:rPr>
                            </w:pPr>
                            <w:r w:rsidRPr="008A64FC">
                              <w:rPr>
                                <w:b/>
                                <w:sz w:val="18"/>
                                <w:szCs w:val="18"/>
                                <w:u w:val="single"/>
                              </w:rPr>
                              <w:t xml:space="preserve">Rappel :  </w:t>
                            </w:r>
                            <w:r w:rsidRPr="00F0185B">
                              <w:rPr>
                                <w:b/>
                                <w:sz w:val="18"/>
                                <w:szCs w:val="18"/>
                                <w:u w:val="single"/>
                              </w:rPr>
                              <w:t>Le contrat sera renouvelable par reconduction expresse. La durée totale des contrats ne pourra excéder 6 ans. Si, à l’issue de cette période maximale de 6 ans, le contrat de l’agent est reconduit, il l’est pour une durée indéterminée.</w:t>
                            </w:r>
                          </w:p>
                          <w:p w14:paraId="38430870" w14:textId="77777777" w:rsidR="005433FB" w:rsidRPr="008A64FC" w:rsidRDefault="005433FB" w:rsidP="005433FB">
                            <w:pPr>
                              <w:pStyle w:val="articlecontenu"/>
                              <w:tabs>
                                <w:tab w:val="left" w:pos="567"/>
                              </w:tabs>
                              <w:spacing w:before="40"/>
                              <w:ind w:left="567" w:hanging="567"/>
                              <w:rPr>
                                <w:b/>
                                <w:sz w:val="18"/>
                                <w:szCs w:val="18"/>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21EAC0" id="_x0000_t202" coordsize="21600,21600" o:spt="202" path="m,l,21600r21600,l21600,xe">
                <v:stroke joinstyle="miter"/>
                <v:path gradientshapeok="t" o:connecttype="rect"/>
              </v:shapetype>
              <v:shape id="Text Box 5" o:spid="_x0000_s1026" type="#_x0000_t202" style="position:absolute;left:0;text-align:left;margin-left:18.7pt;margin-top:41.95pt;width:441.45pt;height:45.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" strokecolor="red">
                <v:textbox>
                  <w:txbxContent>
                    <w:p w14:paraId="3537C9BC" w14:textId="77777777" w:rsidR="005433FB" w:rsidRPr="00F0185B" w:rsidRDefault="005433FB" w:rsidP="005433FB">
                      <w:pPr>
                        <w:pStyle w:val="articlecontenu"/>
                        <w:tabs>
                          <w:tab w:val="left" w:pos="567"/>
                        </w:tabs>
                        <w:spacing w:before="40"/>
                        <w:ind w:left="567" w:hanging="567"/>
                        <w:jc w:val="center"/>
                        <w:rPr>
                          <w:b/>
                          <w:sz w:val="18"/>
                          <w:szCs w:val="18"/>
                          <w:u w:val="single"/>
                        </w:rPr>
                      </w:pPr>
                      <w:r w:rsidRPr="008A64FC">
                        <w:rPr>
                          <w:b/>
                          <w:sz w:val="18"/>
                          <w:szCs w:val="18"/>
                          <w:u w:val="single"/>
                        </w:rPr>
                        <w:t xml:space="preserve">Rappel :  </w:t>
                      </w:r>
                      <w:r w:rsidRPr="00F0185B">
                        <w:rPr>
                          <w:b/>
                          <w:sz w:val="18"/>
                          <w:szCs w:val="18"/>
                          <w:u w:val="single"/>
                        </w:rPr>
                        <w:t>Le contrat sera renouvelable par reconduction expresse. La durée totale des contrats ne pourra excéder 6 ans. Si, à l’issue de cette période maximale de 6 ans, le contrat de l’agent est reconduit, il l’est pour une durée indéterminée.</w:t>
                      </w:r>
                    </w:p>
                    <w:p w14:paraId="38430870" w14:textId="77777777" w:rsidR="005433FB" w:rsidRPr="008A64FC" w:rsidRDefault="005433FB" w:rsidP="005433FB">
                      <w:pPr>
                        <w:pStyle w:val="articlecontenu"/>
                        <w:tabs>
                          <w:tab w:val="left" w:pos="567"/>
                        </w:tabs>
                        <w:spacing w:before="40"/>
                        <w:ind w:left="567" w:hanging="567"/>
                        <w:rPr>
                          <w:b/>
                          <w:sz w:val="18"/>
                          <w:szCs w:val="18"/>
                          <w:u w:val="single"/>
                        </w:rPr>
                      </w:pPr>
                    </w:p>
                  </w:txbxContent>
                </v:textbox>
                <w10:wrap type="square"/>
              </v:shape>
            </w:pict>
          </mc:Fallback>
        </mc:AlternateContent>
      </w:r>
      <w:r w:rsidRPr="0088423F">
        <w:rPr>
          <w:rFonts w:asciiTheme="minorHAnsi" w:hAnsiTheme="minorHAnsi" w:cstheme="minorHAnsi"/>
        </w:rPr>
        <w:t xml:space="preserve">S’il est proposé à M </w:t>
      </w:r>
      <w:r w:rsidRPr="0088423F">
        <w:rPr>
          <w:rFonts w:asciiTheme="minorHAnsi" w:hAnsiTheme="minorHAnsi" w:cstheme="minorHAnsi"/>
          <w:highlight w:val="yellow"/>
        </w:rPr>
        <w:t>…………………………</w:t>
      </w:r>
      <w:r w:rsidRPr="0088423F">
        <w:rPr>
          <w:rFonts w:asciiTheme="minorHAnsi" w:hAnsiTheme="minorHAnsi" w:cstheme="minorHAnsi"/>
        </w:rPr>
        <w:t xml:space="preserve"> de renouveler le contrat d’engagement, l’intéressé(e) disposera d’un délai de huit jours pour faire connaître, le cas échéant, son acceptation. En cas de non réponse dans ce délai, l’intéressé(e) est présumé(e) renoncer à son emploi.</w:t>
      </w:r>
    </w:p>
    <w:p w14:paraId="3B94E62B" w14:textId="77777777" w:rsidR="005433FB" w:rsidRPr="0088423F" w:rsidRDefault="005433FB" w:rsidP="005433FB">
      <w:pPr>
        <w:pStyle w:val="articlecontenu"/>
        <w:tabs>
          <w:tab w:val="left" w:pos="1418"/>
        </w:tabs>
        <w:spacing w:after="0"/>
        <w:ind w:firstLine="0"/>
        <w:rPr>
          <w:rFonts w:asciiTheme="minorHAnsi" w:hAnsiTheme="minorHAnsi" w:cstheme="minorHAnsi"/>
        </w:rPr>
      </w:pPr>
    </w:p>
    <w:p w14:paraId="5A4ECD2C" w14:textId="77777777" w:rsidR="005433FB" w:rsidRPr="0088423F" w:rsidRDefault="005433FB" w:rsidP="005433FB">
      <w:pPr>
        <w:pStyle w:val="articlen"/>
        <w:tabs>
          <w:tab w:val="left" w:pos="1418"/>
        </w:tabs>
        <w:spacing w:before="0"/>
        <w:rPr>
          <w:rFonts w:asciiTheme="minorHAnsi" w:hAnsiTheme="minorHAnsi" w:cstheme="minorHAnsi"/>
        </w:rPr>
      </w:pPr>
    </w:p>
    <w:p w14:paraId="0F8CC809" w14:textId="0CDBA6E2" w:rsidR="008D4F7A" w:rsidRPr="0088423F" w:rsidRDefault="008D4F7A" w:rsidP="008D4F7A">
      <w:pPr>
        <w:pStyle w:val="articlen"/>
        <w:tabs>
          <w:tab w:val="left" w:pos="1418"/>
        </w:tabs>
        <w:spacing w:before="0"/>
        <w:rPr>
          <w:rFonts w:asciiTheme="minorHAnsi" w:hAnsiTheme="minorHAnsi" w:cstheme="minorHAnsi"/>
        </w:rPr>
      </w:pPr>
      <w:r w:rsidRPr="0088423F">
        <w:rPr>
          <w:rFonts w:asciiTheme="minorHAnsi" w:hAnsiTheme="minorHAnsi" w:cstheme="minorHAnsi"/>
        </w:rPr>
        <w:t>ARTICLE 8 : RUPTURE DU CONTRAT</w:t>
      </w:r>
    </w:p>
    <w:p w14:paraId="26E2C7B4" w14:textId="77777777" w:rsidR="008D4F7A" w:rsidRPr="0088423F" w:rsidRDefault="008D4F7A" w:rsidP="008D4F7A">
      <w:pPr>
        <w:pStyle w:val="articlecontenu"/>
        <w:tabs>
          <w:tab w:val="left" w:pos="1418"/>
        </w:tabs>
        <w:spacing w:after="0"/>
        <w:ind w:firstLine="0"/>
        <w:rPr>
          <w:rFonts w:asciiTheme="minorHAnsi" w:hAnsiTheme="minorHAnsi" w:cstheme="minorHAnsi"/>
          <w:b/>
          <w:bCs/>
        </w:rPr>
      </w:pPr>
    </w:p>
    <w:p w14:paraId="65141456" w14:textId="77777777" w:rsidR="008D4F7A" w:rsidRPr="0088423F" w:rsidRDefault="008D4F7A" w:rsidP="008D4F7A">
      <w:pPr>
        <w:pStyle w:val="articlecontenu"/>
        <w:numPr>
          <w:ilvl w:val="0"/>
          <w:numId w:val="10"/>
        </w:numPr>
        <w:tabs>
          <w:tab w:val="left" w:pos="1418"/>
        </w:tabs>
        <w:spacing w:after="0"/>
        <w:rPr>
          <w:rFonts w:asciiTheme="minorHAnsi" w:hAnsiTheme="minorHAnsi" w:cstheme="minorHAnsi"/>
          <w:b/>
          <w:bCs/>
        </w:rPr>
      </w:pPr>
      <w:r w:rsidRPr="0088423F">
        <w:rPr>
          <w:rFonts w:asciiTheme="minorHAnsi" w:hAnsiTheme="minorHAnsi" w:cstheme="minorHAnsi"/>
          <w:b/>
          <w:bCs/>
        </w:rPr>
        <w:t xml:space="preserve">Licenciement à l'initiative de la collectivité </w:t>
      </w:r>
      <w:r w:rsidRPr="0088423F">
        <w:rPr>
          <w:rFonts w:asciiTheme="minorHAnsi" w:hAnsiTheme="minorHAnsi" w:cstheme="minorHAnsi"/>
          <w:b/>
          <w:bCs/>
          <w:i/>
          <w:iCs/>
        </w:rPr>
        <w:t>(ou établissement)</w:t>
      </w:r>
      <w:r w:rsidRPr="0088423F">
        <w:rPr>
          <w:rFonts w:asciiTheme="minorHAnsi" w:hAnsiTheme="minorHAnsi" w:cstheme="minorHAnsi"/>
          <w:b/>
          <w:bCs/>
        </w:rPr>
        <w:t xml:space="preserve"> employeur</w:t>
      </w:r>
    </w:p>
    <w:p w14:paraId="4E5D202D" w14:textId="77777777" w:rsidR="008D4F7A" w:rsidRPr="0088423F" w:rsidRDefault="008D4F7A" w:rsidP="008D4F7A">
      <w:pPr>
        <w:pStyle w:val="articlecontenu"/>
        <w:tabs>
          <w:tab w:val="left" w:pos="1418"/>
        </w:tabs>
        <w:spacing w:after="0"/>
        <w:ind w:firstLine="0"/>
        <w:rPr>
          <w:rFonts w:asciiTheme="minorHAnsi" w:hAnsiTheme="minorHAnsi" w:cstheme="minorHAnsi"/>
        </w:rPr>
      </w:pPr>
    </w:p>
    <w:p w14:paraId="65A83EA1" w14:textId="77777777" w:rsidR="008D4F7A" w:rsidRPr="0088423F" w:rsidRDefault="008D4F7A" w:rsidP="008D4F7A">
      <w:pPr>
        <w:pStyle w:val="articlecontenu"/>
        <w:tabs>
          <w:tab w:val="left" w:pos="1418"/>
        </w:tabs>
        <w:spacing w:after="0"/>
        <w:ind w:firstLine="0"/>
        <w:rPr>
          <w:rFonts w:asciiTheme="minorHAnsi" w:hAnsiTheme="minorHAnsi" w:cstheme="minorHAnsi"/>
        </w:rPr>
      </w:pPr>
      <w:r w:rsidRPr="0088423F">
        <w:rPr>
          <w:rFonts w:asciiTheme="minorHAnsi" w:hAnsiTheme="minorHAnsi" w:cstheme="minorHAnsi"/>
        </w:rPr>
        <w:t xml:space="preserve">M </w:t>
      </w:r>
      <w:r w:rsidRPr="0088423F">
        <w:rPr>
          <w:rFonts w:asciiTheme="minorHAnsi" w:hAnsiTheme="minorHAnsi" w:cstheme="minorHAnsi"/>
          <w:highlight w:val="yellow"/>
        </w:rPr>
        <w:t>……………………</w:t>
      </w:r>
      <w:r w:rsidRPr="0088423F">
        <w:rPr>
          <w:rFonts w:asciiTheme="minorHAnsi" w:hAnsiTheme="minorHAnsi" w:cstheme="minorHAnsi"/>
        </w:rPr>
        <w:t xml:space="preserve"> ne peut être licencié(e) avant le terme de son engagement qu’après un préavis effectif qui lui est notifié dans les délais suivants :</w:t>
      </w:r>
    </w:p>
    <w:p w14:paraId="02778FFE" w14:textId="77777777" w:rsidR="008D4F7A" w:rsidRPr="0088423F" w:rsidRDefault="008D4F7A" w:rsidP="008D4F7A">
      <w:pPr>
        <w:pStyle w:val="NormalWeb"/>
        <w:shd w:val="clear" w:color="auto" w:fill="FFFFFF"/>
        <w:spacing w:before="0" w:beforeAutospacing="0" w:after="0" w:afterAutospacing="0"/>
        <w:jc w:val="both"/>
        <w:rPr>
          <w:rFonts w:asciiTheme="minorHAnsi" w:hAnsiTheme="minorHAnsi" w:cstheme="minorHAnsi"/>
          <w:color w:val="000000"/>
          <w:sz w:val="20"/>
          <w:szCs w:val="20"/>
        </w:rPr>
      </w:pPr>
      <w:r w:rsidRPr="0088423F">
        <w:rPr>
          <w:rFonts w:asciiTheme="minorHAnsi" w:hAnsiTheme="minorHAnsi" w:cstheme="minorHAnsi"/>
          <w:color w:val="000000"/>
          <w:sz w:val="20"/>
          <w:szCs w:val="20"/>
        </w:rPr>
        <w:t>-huit jours pour l'agent qui justifie d'une ancienneté de services inférieure à six mois de services ;</w:t>
      </w:r>
    </w:p>
    <w:p w14:paraId="3FDBAD29" w14:textId="77777777" w:rsidR="008D4F7A" w:rsidRPr="0088423F" w:rsidRDefault="008D4F7A" w:rsidP="008D4F7A">
      <w:pPr>
        <w:pStyle w:val="NormalWeb"/>
        <w:shd w:val="clear" w:color="auto" w:fill="FFFFFF"/>
        <w:spacing w:before="0" w:beforeAutospacing="0" w:after="0" w:afterAutospacing="0"/>
        <w:jc w:val="both"/>
        <w:rPr>
          <w:rFonts w:asciiTheme="minorHAnsi" w:hAnsiTheme="minorHAnsi" w:cstheme="minorHAnsi"/>
          <w:color w:val="000000"/>
          <w:sz w:val="20"/>
          <w:szCs w:val="20"/>
        </w:rPr>
      </w:pPr>
      <w:r w:rsidRPr="0088423F">
        <w:rPr>
          <w:rFonts w:asciiTheme="minorHAnsi" w:hAnsiTheme="minorHAnsi" w:cstheme="minorHAnsi"/>
          <w:color w:val="000000"/>
          <w:sz w:val="20"/>
          <w:szCs w:val="20"/>
        </w:rPr>
        <w:t>- un mois pour l'agent qui justifie d'une ancienneté de services égale ou supérieure à six mois et inférieure à deux ans ;</w:t>
      </w:r>
    </w:p>
    <w:p w14:paraId="698EC5FA" w14:textId="77777777" w:rsidR="008D4F7A" w:rsidRPr="0088423F" w:rsidRDefault="008D4F7A" w:rsidP="008D4F7A">
      <w:pPr>
        <w:pStyle w:val="NormalWeb"/>
        <w:shd w:val="clear" w:color="auto" w:fill="FFFFFF"/>
        <w:spacing w:before="0" w:beforeAutospacing="0" w:after="0" w:afterAutospacing="0"/>
        <w:jc w:val="both"/>
        <w:rPr>
          <w:rFonts w:asciiTheme="minorHAnsi" w:hAnsiTheme="minorHAnsi" w:cstheme="minorHAnsi"/>
          <w:color w:val="000000"/>
          <w:sz w:val="20"/>
          <w:szCs w:val="20"/>
        </w:rPr>
      </w:pPr>
      <w:r w:rsidRPr="0088423F">
        <w:rPr>
          <w:rFonts w:asciiTheme="minorHAnsi" w:hAnsiTheme="minorHAnsi" w:cstheme="minorHAnsi"/>
          <w:color w:val="000000"/>
          <w:sz w:val="20"/>
          <w:szCs w:val="20"/>
        </w:rPr>
        <w:t>- deux mois pour l'agent qui justifie d'une ancienneté de services égale ou supérieure à deux ans.</w:t>
      </w:r>
    </w:p>
    <w:p w14:paraId="26D113D8" w14:textId="39B97B17" w:rsidR="008D4F7A" w:rsidRPr="0088423F" w:rsidRDefault="008D4F7A" w:rsidP="008D4F7A">
      <w:pPr>
        <w:pStyle w:val="articlecontenu"/>
        <w:tabs>
          <w:tab w:val="left" w:pos="1418"/>
        </w:tabs>
        <w:spacing w:after="0"/>
        <w:ind w:firstLine="0"/>
        <w:rPr>
          <w:rFonts w:asciiTheme="minorHAnsi" w:hAnsiTheme="minorHAnsi" w:cstheme="minorHAnsi"/>
          <w:i/>
          <w:color w:val="FF0000"/>
        </w:rPr>
      </w:pPr>
      <w:r w:rsidRPr="0088423F">
        <w:rPr>
          <w:rFonts w:asciiTheme="minorHAnsi" w:hAnsiTheme="minorHAnsi" w:cstheme="minorHAnsi"/>
          <w:i/>
          <w:color w:val="FF0000"/>
        </w:rPr>
        <w:t>(Supprimer les mentions qui ne concernent pas l’agent)</w:t>
      </w:r>
    </w:p>
    <w:p w14:paraId="254DEEA0" w14:textId="77777777" w:rsidR="008D4F7A" w:rsidRPr="0088423F" w:rsidRDefault="008D4F7A" w:rsidP="008D4F7A">
      <w:pPr>
        <w:pStyle w:val="NormalWeb"/>
        <w:shd w:val="clear" w:color="auto" w:fill="FFFFFF"/>
        <w:spacing w:before="0" w:beforeAutospacing="0" w:after="0" w:afterAutospacing="0"/>
        <w:jc w:val="both"/>
        <w:rPr>
          <w:rFonts w:asciiTheme="minorHAnsi" w:hAnsiTheme="minorHAnsi" w:cstheme="minorHAnsi"/>
          <w:color w:val="000000"/>
          <w:sz w:val="20"/>
          <w:szCs w:val="20"/>
        </w:rPr>
      </w:pPr>
    </w:p>
    <w:p w14:paraId="39C82BB2" w14:textId="77777777" w:rsidR="008D4F7A" w:rsidRPr="0088423F" w:rsidRDefault="008D4F7A" w:rsidP="008D4F7A">
      <w:pPr>
        <w:pStyle w:val="article1"/>
        <w:tabs>
          <w:tab w:val="left" w:pos="284"/>
        </w:tabs>
        <w:spacing w:after="0"/>
        <w:ind w:firstLine="0"/>
        <w:rPr>
          <w:rFonts w:asciiTheme="minorHAnsi" w:eastAsia="Calibri" w:hAnsiTheme="minorHAnsi" w:cstheme="minorHAnsi"/>
        </w:rPr>
      </w:pPr>
      <w:r w:rsidRPr="0088423F">
        <w:rPr>
          <w:rFonts w:asciiTheme="minorHAnsi" w:eastAsia="Calibri" w:hAnsiTheme="minorHAnsi" w:cstheme="minorHAnsi"/>
        </w:rPr>
        <w:t xml:space="preserve">Ces durées sont doublées pour les personnels handicapés mentionnés aux 1°, 2°, 3°, 4°, 9°, 10°, et 11° de l’article L.5212-13 du code du travail, dans la mesure où la reconnaissance du handicap aura été préalablement déclarée à l’employeur et dans des délais suffisants </w:t>
      </w:r>
    </w:p>
    <w:p w14:paraId="4F410EA6" w14:textId="77777777" w:rsidR="008D4F7A" w:rsidRPr="0088423F" w:rsidRDefault="008D4F7A" w:rsidP="008D4F7A">
      <w:pPr>
        <w:pStyle w:val="article1"/>
        <w:spacing w:after="0"/>
        <w:ind w:firstLine="0"/>
        <w:rPr>
          <w:rFonts w:asciiTheme="minorHAnsi" w:hAnsiTheme="minorHAnsi" w:cstheme="minorHAnsi"/>
        </w:rPr>
      </w:pPr>
    </w:p>
    <w:p w14:paraId="0DDBDEFC" w14:textId="77777777" w:rsidR="008D4F7A" w:rsidRPr="0088423F" w:rsidRDefault="008D4F7A" w:rsidP="008D4F7A">
      <w:pPr>
        <w:tabs>
          <w:tab w:val="left" w:leader="dot" w:pos="2977"/>
          <w:tab w:val="left" w:leader="dot" w:pos="8931"/>
        </w:tabs>
        <w:jc w:val="both"/>
        <w:rPr>
          <w:rFonts w:asciiTheme="minorHAnsi" w:eastAsia="Calibri" w:hAnsiTheme="minorHAnsi" w:cstheme="minorHAnsi"/>
        </w:rPr>
      </w:pPr>
      <w:r w:rsidRPr="0088423F">
        <w:rPr>
          <w:rFonts w:asciiTheme="minorHAnsi" w:eastAsia="Calibri" w:hAnsiTheme="minorHAnsi" w:cstheme="minorHAnsi"/>
        </w:rPr>
        <w:t xml:space="preserve">La date de présentation de la lettre recommandée notifiant le licenciement ou la date de remise en main propre de la lettre de licenciement fixe le point de départ du préavis. </w:t>
      </w:r>
    </w:p>
    <w:p w14:paraId="47061382" w14:textId="77777777" w:rsidR="008D4F7A" w:rsidRPr="0088423F" w:rsidRDefault="008D4F7A" w:rsidP="008D4F7A">
      <w:pPr>
        <w:tabs>
          <w:tab w:val="left" w:leader="dot" w:pos="2977"/>
          <w:tab w:val="left" w:leader="dot" w:pos="8931"/>
        </w:tabs>
        <w:jc w:val="both"/>
        <w:rPr>
          <w:rFonts w:asciiTheme="minorHAnsi" w:eastAsia="Calibri" w:hAnsiTheme="minorHAnsi" w:cstheme="minorHAnsi"/>
        </w:rPr>
      </w:pPr>
    </w:p>
    <w:p w14:paraId="4F273146" w14:textId="77777777" w:rsidR="008D4F7A" w:rsidRPr="0088423F" w:rsidRDefault="008D4F7A" w:rsidP="008D4F7A">
      <w:pPr>
        <w:tabs>
          <w:tab w:val="left" w:leader="dot" w:pos="2977"/>
          <w:tab w:val="left" w:leader="dot" w:pos="8931"/>
        </w:tabs>
        <w:jc w:val="both"/>
        <w:rPr>
          <w:rFonts w:asciiTheme="minorHAnsi" w:eastAsia="Calibri" w:hAnsiTheme="minorHAnsi" w:cstheme="minorHAnsi"/>
        </w:rPr>
      </w:pPr>
      <w:r w:rsidRPr="0088423F">
        <w:rPr>
          <w:rFonts w:asciiTheme="minorHAnsi" w:eastAsia="Calibri" w:hAnsiTheme="minorHAnsi" w:cstheme="minorHAnsi"/>
        </w:rPr>
        <w:t>Le préavis ne s'applique pas aux cas de licenciement prévus au cours ou à l’issue de la période d’essai, ainsi que pour motif disciplinaire.</w:t>
      </w:r>
    </w:p>
    <w:p w14:paraId="06AAE0C8" w14:textId="77777777" w:rsidR="005433FB" w:rsidRPr="0088423F" w:rsidRDefault="005433FB" w:rsidP="00D46209">
      <w:pPr>
        <w:jc w:val="both"/>
        <w:rPr>
          <w:rFonts w:asciiTheme="minorHAnsi" w:hAnsiTheme="minorHAnsi" w:cstheme="minorHAnsi"/>
          <w:b/>
        </w:rPr>
      </w:pPr>
    </w:p>
    <w:p w14:paraId="0AC06DE7" w14:textId="77777777" w:rsidR="008D4F7A" w:rsidRPr="0088423F" w:rsidRDefault="008D4F7A" w:rsidP="008D4F7A">
      <w:pPr>
        <w:pStyle w:val="articlecontenu"/>
        <w:tabs>
          <w:tab w:val="left" w:pos="1418"/>
        </w:tabs>
        <w:spacing w:after="0"/>
        <w:ind w:firstLine="0"/>
        <w:rPr>
          <w:rFonts w:asciiTheme="minorHAnsi" w:hAnsiTheme="minorHAnsi" w:cstheme="minorHAnsi"/>
        </w:rPr>
      </w:pPr>
      <w:r w:rsidRPr="0088423F">
        <w:rPr>
          <w:rFonts w:asciiTheme="minorHAnsi" w:hAnsiTheme="minorHAnsi" w:cstheme="minorHAnsi"/>
          <w:b/>
          <w:bCs/>
        </w:rPr>
        <w:t xml:space="preserve">2) Démission </w:t>
      </w:r>
    </w:p>
    <w:p w14:paraId="1344F230" w14:textId="77777777" w:rsidR="008D4F7A" w:rsidRPr="0088423F" w:rsidRDefault="008D4F7A" w:rsidP="008D4F7A">
      <w:pPr>
        <w:pStyle w:val="articlecontenu"/>
        <w:tabs>
          <w:tab w:val="left" w:pos="1418"/>
        </w:tabs>
        <w:spacing w:after="0"/>
        <w:ind w:firstLine="0"/>
        <w:rPr>
          <w:rFonts w:asciiTheme="minorHAnsi" w:hAnsiTheme="minorHAnsi" w:cstheme="minorHAnsi"/>
        </w:rPr>
      </w:pPr>
    </w:p>
    <w:p w14:paraId="570BE8EA" w14:textId="77777777" w:rsidR="008D4F7A" w:rsidRPr="0088423F" w:rsidRDefault="008D4F7A" w:rsidP="008D4F7A">
      <w:pPr>
        <w:pStyle w:val="articlecontenu"/>
        <w:tabs>
          <w:tab w:val="left" w:pos="1418"/>
        </w:tabs>
        <w:spacing w:after="0"/>
        <w:ind w:firstLine="0"/>
        <w:rPr>
          <w:rFonts w:asciiTheme="minorHAnsi" w:hAnsiTheme="minorHAnsi" w:cstheme="minorHAnsi"/>
        </w:rPr>
      </w:pPr>
      <w:r w:rsidRPr="0088423F">
        <w:rPr>
          <w:rFonts w:asciiTheme="minorHAnsi" w:hAnsiTheme="minorHAnsi" w:cstheme="minorHAnsi"/>
        </w:rPr>
        <w:lastRenderedPageBreak/>
        <w:t xml:space="preserve">M </w:t>
      </w:r>
      <w:r w:rsidRPr="0088423F">
        <w:rPr>
          <w:rFonts w:asciiTheme="minorHAnsi" w:hAnsiTheme="minorHAnsi" w:cstheme="minorHAnsi"/>
          <w:highlight w:val="yellow"/>
        </w:rPr>
        <w:t>……………………………………</w:t>
      </w:r>
      <w:r w:rsidRPr="0088423F">
        <w:rPr>
          <w:rFonts w:asciiTheme="minorHAnsi" w:hAnsiTheme="minorHAnsi" w:cstheme="minorHAnsi"/>
        </w:rPr>
        <w:t xml:space="preserve"> devra le cas échéant, informer l’autorité territoriale de son intention de démissionner par lettre recommandée avec demande d’avis de réception en respectant le préavis d’une durée de : </w:t>
      </w:r>
    </w:p>
    <w:p w14:paraId="7EF32BCD" w14:textId="77777777" w:rsidR="008D4F7A" w:rsidRPr="0088423F" w:rsidRDefault="008D4F7A" w:rsidP="008D4F7A">
      <w:pPr>
        <w:pStyle w:val="articlecontenu"/>
        <w:tabs>
          <w:tab w:val="left" w:pos="1418"/>
        </w:tabs>
        <w:spacing w:after="0"/>
        <w:ind w:firstLine="0"/>
        <w:rPr>
          <w:rFonts w:asciiTheme="minorHAnsi" w:hAnsiTheme="minorHAnsi" w:cstheme="minorHAnsi"/>
        </w:rPr>
      </w:pPr>
      <w:r w:rsidRPr="0088423F">
        <w:rPr>
          <w:rFonts w:asciiTheme="minorHAnsi" w:hAnsiTheme="minorHAnsi" w:cstheme="minorHAnsi"/>
        </w:rPr>
        <w:t xml:space="preserve">- 8 jours au moins si la durée des services est inférieure à 6 mois, </w:t>
      </w:r>
    </w:p>
    <w:p w14:paraId="51E44CA9" w14:textId="77777777" w:rsidR="008D4F7A" w:rsidRPr="0088423F" w:rsidRDefault="008D4F7A" w:rsidP="008D4F7A">
      <w:pPr>
        <w:pStyle w:val="articlecontenu"/>
        <w:tabs>
          <w:tab w:val="left" w:pos="1418"/>
        </w:tabs>
        <w:spacing w:after="0"/>
        <w:ind w:firstLine="0"/>
        <w:rPr>
          <w:rFonts w:asciiTheme="minorHAnsi" w:hAnsiTheme="minorHAnsi" w:cstheme="minorHAnsi"/>
        </w:rPr>
      </w:pPr>
      <w:r w:rsidRPr="0088423F">
        <w:rPr>
          <w:rFonts w:asciiTheme="minorHAnsi" w:hAnsiTheme="minorHAnsi" w:cstheme="minorHAnsi"/>
        </w:rPr>
        <w:t>- 1 mois au moins si la durée des services est égale ou supérieure à 6 mois et inférieure à 2 ans.</w:t>
      </w:r>
    </w:p>
    <w:p w14:paraId="3E5DCC88" w14:textId="77777777" w:rsidR="008D4F7A" w:rsidRPr="0088423F" w:rsidRDefault="008D4F7A" w:rsidP="008D4F7A">
      <w:pPr>
        <w:pStyle w:val="articlecontenu"/>
        <w:tabs>
          <w:tab w:val="left" w:pos="1418"/>
        </w:tabs>
        <w:spacing w:after="0"/>
        <w:ind w:firstLine="0"/>
        <w:rPr>
          <w:rFonts w:asciiTheme="minorHAnsi" w:hAnsiTheme="minorHAnsi" w:cstheme="minorHAnsi"/>
        </w:rPr>
      </w:pPr>
      <w:r w:rsidRPr="0088423F">
        <w:rPr>
          <w:rFonts w:asciiTheme="minorHAnsi" w:hAnsiTheme="minorHAnsi" w:cstheme="minorHAnsi"/>
        </w:rPr>
        <w:t>- 2 mois dans le cas où la durée des services est supérieure ou égale à 2 ans.</w:t>
      </w:r>
    </w:p>
    <w:p w14:paraId="7A3975E6" w14:textId="77777777" w:rsidR="008D4F7A" w:rsidRPr="0088423F" w:rsidRDefault="008D4F7A" w:rsidP="008D4F7A">
      <w:pPr>
        <w:pStyle w:val="articlecontenu"/>
        <w:tabs>
          <w:tab w:val="left" w:pos="1418"/>
        </w:tabs>
        <w:spacing w:after="0"/>
        <w:ind w:firstLine="0"/>
        <w:rPr>
          <w:rFonts w:asciiTheme="minorHAnsi" w:hAnsiTheme="minorHAnsi" w:cstheme="minorHAnsi"/>
          <w:i/>
          <w:color w:val="FF0000"/>
        </w:rPr>
      </w:pPr>
      <w:r w:rsidRPr="0088423F">
        <w:rPr>
          <w:rFonts w:asciiTheme="minorHAnsi" w:hAnsiTheme="minorHAnsi" w:cstheme="minorHAnsi"/>
          <w:i/>
          <w:color w:val="FF0000"/>
        </w:rPr>
        <w:t>(Supprimer les mentions qui ne concernent pas l’agent)</w:t>
      </w:r>
    </w:p>
    <w:p w14:paraId="50570089" w14:textId="77777777" w:rsidR="005433FB" w:rsidRPr="0088423F" w:rsidRDefault="005433FB" w:rsidP="00D46209">
      <w:pPr>
        <w:jc w:val="both"/>
        <w:rPr>
          <w:rFonts w:asciiTheme="minorHAnsi" w:hAnsiTheme="minorHAnsi" w:cstheme="minorHAnsi"/>
          <w:b/>
        </w:rPr>
      </w:pPr>
    </w:p>
    <w:p w14:paraId="3A07CEB3" w14:textId="77777777" w:rsidR="005433FB" w:rsidRPr="0088423F" w:rsidRDefault="005433FB" w:rsidP="008D4F7A">
      <w:pPr>
        <w:pStyle w:val="articlen"/>
        <w:tabs>
          <w:tab w:val="left" w:pos="1418"/>
        </w:tabs>
        <w:spacing w:before="0"/>
        <w:rPr>
          <w:rFonts w:asciiTheme="minorHAnsi" w:hAnsiTheme="minorHAnsi" w:cstheme="minorHAnsi"/>
        </w:rPr>
      </w:pPr>
    </w:p>
    <w:p w14:paraId="16F4477E" w14:textId="117A0A91" w:rsidR="008D4F7A" w:rsidRPr="0088423F" w:rsidRDefault="008D4F7A" w:rsidP="008D4F7A">
      <w:pPr>
        <w:pStyle w:val="articlen"/>
        <w:tabs>
          <w:tab w:val="left" w:pos="1418"/>
        </w:tabs>
        <w:spacing w:before="0"/>
        <w:rPr>
          <w:rFonts w:asciiTheme="minorHAnsi" w:hAnsiTheme="minorHAnsi" w:cstheme="minorHAnsi"/>
        </w:rPr>
      </w:pPr>
      <w:r w:rsidRPr="0088423F">
        <w:rPr>
          <w:rFonts w:asciiTheme="minorHAnsi" w:hAnsiTheme="minorHAnsi" w:cstheme="minorHAnsi"/>
        </w:rPr>
        <w:t>ARTICLE 9 : CERTIFICAT DE TRAVAIL</w:t>
      </w:r>
      <w:r w:rsidRPr="0088423F">
        <w:rPr>
          <w:rFonts w:asciiTheme="minorHAnsi" w:hAnsiTheme="minorHAnsi" w:cstheme="minorHAnsi"/>
        </w:rPr>
        <w:tab/>
      </w:r>
    </w:p>
    <w:p w14:paraId="34676306" w14:textId="77777777" w:rsidR="008D4F7A" w:rsidRPr="0088423F" w:rsidRDefault="008D4F7A" w:rsidP="008D4F7A">
      <w:pPr>
        <w:pStyle w:val="articlen"/>
        <w:tabs>
          <w:tab w:val="left" w:pos="1418"/>
        </w:tabs>
        <w:spacing w:before="0"/>
        <w:rPr>
          <w:rFonts w:asciiTheme="minorHAnsi" w:hAnsiTheme="minorHAnsi" w:cstheme="minorHAnsi"/>
        </w:rPr>
      </w:pPr>
    </w:p>
    <w:p w14:paraId="7D4EA422" w14:textId="3CB2DFEC" w:rsidR="008D4F7A" w:rsidRPr="0088423F" w:rsidRDefault="008D4F7A" w:rsidP="008D4F7A">
      <w:pPr>
        <w:tabs>
          <w:tab w:val="left" w:leader="dot" w:pos="2977"/>
          <w:tab w:val="left" w:leader="dot" w:pos="8931"/>
        </w:tabs>
        <w:jc w:val="both"/>
        <w:rPr>
          <w:rFonts w:asciiTheme="minorHAnsi" w:eastAsia="Calibri" w:hAnsiTheme="minorHAnsi" w:cstheme="minorHAnsi"/>
        </w:rPr>
      </w:pPr>
      <w:r w:rsidRPr="0088423F">
        <w:rPr>
          <w:rFonts w:asciiTheme="minorHAnsi" w:eastAsia="Calibri" w:hAnsiTheme="minorHAnsi" w:cstheme="minorHAnsi"/>
        </w:rPr>
        <w:t>Un certificat de travail sera remis à M………………………………………………………… à l’expiration d contrat.</w:t>
      </w:r>
    </w:p>
    <w:p w14:paraId="61AF7C43" w14:textId="77777777" w:rsidR="008D4F7A" w:rsidRPr="0088423F" w:rsidRDefault="008D4F7A" w:rsidP="008D4F7A">
      <w:pPr>
        <w:tabs>
          <w:tab w:val="left" w:leader="dot" w:pos="2977"/>
          <w:tab w:val="left" w:leader="dot" w:pos="8931"/>
        </w:tabs>
        <w:jc w:val="both"/>
        <w:rPr>
          <w:rFonts w:asciiTheme="minorHAnsi" w:eastAsia="Calibri" w:hAnsiTheme="minorHAnsi" w:cstheme="minorHAnsi"/>
        </w:rPr>
      </w:pPr>
    </w:p>
    <w:p w14:paraId="5E2E94A9" w14:textId="77777777" w:rsidR="005433FB" w:rsidRPr="0088423F" w:rsidRDefault="005433FB" w:rsidP="00F57F9B">
      <w:pPr>
        <w:pStyle w:val="articlen"/>
        <w:tabs>
          <w:tab w:val="left" w:pos="1418"/>
        </w:tabs>
        <w:spacing w:before="0"/>
        <w:rPr>
          <w:rFonts w:asciiTheme="minorHAnsi" w:hAnsiTheme="minorHAnsi" w:cstheme="minorHAnsi"/>
        </w:rPr>
      </w:pPr>
    </w:p>
    <w:p w14:paraId="465D613B" w14:textId="77777777" w:rsidR="00F57F9B" w:rsidRPr="0088423F" w:rsidRDefault="00F57F9B" w:rsidP="008D4F7A">
      <w:pPr>
        <w:pStyle w:val="articlen"/>
        <w:tabs>
          <w:tab w:val="left" w:pos="1418"/>
        </w:tabs>
        <w:spacing w:before="0"/>
        <w:rPr>
          <w:rFonts w:asciiTheme="minorHAnsi" w:hAnsiTheme="minorHAnsi" w:cstheme="minorHAnsi"/>
        </w:rPr>
      </w:pPr>
    </w:p>
    <w:p w14:paraId="41C97ACE" w14:textId="62D1E99C" w:rsidR="00F57F9B" w:rsidRPr="0088423F" w:rsidRDefault="00F57F9B" w:rsidP="00F57F9B">
      <w:pPr>
        <w:pStyle w:val="articlen"/>
        <w:tabs>
          <w:tab w:val="left" w:pos="1418"/>
        </w:tabs>
        <w:spacing w:before="0"/>
        <w:rPr>
          <w:rFonts w:asciiTheme="minorHAnsi" w:hAnsiTheme="minorHAnsi" w:cstheme="minorHAnsi"/>
        </w:rPr>
      </w:pPr>
      <w:r w:rsidRPr="0088423F">
        <w:rPr>
          <w:rFonts w:asciiTheme="minorHAnsi" w:hAnsiTheme="minorHAnsi" w:cstheme="minorHAnsi"/>
        </w:rPr>
        <w:t>ARTICLE 10 : COMMUNICATION DES INFORMATIONS ET REGLES ESSENTIELLES RELATIVES A L’EXERCICE DES FONCTIONS + ANNEXES</w:t>
      </w:r>
    </w:p>
    <w:p w14:paraId="6979079A" w14:textId="77777777" w:rsidR="00F57F9B" w:rsidRPr="0088423F" w:rsidRDefault="00F57F9B" w:rsidP="00F57F9B">
      <w:pPr>
        <w:pStyle w:val="articlecontenu"/>
        <w:tabs>
          <w:tab w:val="left" w:pos="1418"/>
        </w:tabs>
        <w:spacing w:after="0"/>
        <w:ind w:left="1416" w:firstLine="2"/>
        <w:rPr>
          <w:rFonts w:asciiTheme="minorHAnsi" w:hAnsiTheme="minorHAnsi" w:cstheme="minorHAnsi"/>
        </w:rPr>
      </w:pPr>
    </w:p>
    <w:p w14:paraId="632585D2" w14:textId="77777777" w:rsidR="00F57F9B" w:rsidRPr="0088423F" w:rsidRDefault="00F57F9B" w:rsidP="00F57F9B">
      <w:pPr>
        <w:pStyle w:val="articlecontenu"/>
        <w:spacing w:after="0"/>
        <w:ind w:firstLine="2"/>
        <w:rPr>
          <w:rFonts w:asciiTheme="minorHAnsi" w:hAnsiTheme="minorHAnsi" w:cstheme="minorHAnsi"/>
        </w:rPr>
      </w:pPr>
      <w:r w:rsidRPr="0088423F">
        <w:rPr>
          <w:rFonts w:asciiTheme="minorHAnsi" w:hAnsiTheme="minorHAnsi" w:cstheme="minorHAnsi"/>
        </w:rPr>
        <w:tab/>
        <w:t>Il est remis à M</w:t>
      </w:r>
      <w:r w:rsidRPr="0088423F">
        <w:rPr>
          <w:rFonts w:asciiTheme="minorHAnsi" w:hAnsiTheme="minorHAnsi" w:cstheme="minorHAnsi"/>
          <w:highlight w:val="yellow"/>
        </w:rPr>
        <w:t>…………………………………………………………</w:t>
      </w:r>
      <w:r w:rsidRPr="0088423F">
        <w:rPr>
          <w:rFonts w:asciiTheme="minorHAnsi" w:hAnsiTheme="minorHAnsi" w:cstheme="minorHAnsi"/>
        </w:rPr>
        <w:t xml:space="preserve"> les documents suivants : </w:t>
      </w:r>
    </w:p>
    <w:p w14:paraId="318BB231" w14:textId="2EE89E08" w:rsidR="00F57F9B" w:rsidRPr="0088423F" w:rsidRDefault="00F57F9B" w:rsidP="00D17814">
      <w:pPr>
        <w:pStyle w:val="articlecontenu"/>
        <w:numPr>
          <w:ilvl w:val="0"/>
          <w:numId w:val="9"/>
        </w:numPr>
        <w:tabs>
          <w:tab w:val="left" w:pos="1418"/>
        </w:tabs>
        <w:spacing w:after="0"/>
        <w:rPr>
          <w:rFonts w:asciiTheme="minorHAnsi" w:hAnsiTheme="minorHAnsi" w:cstheme="minorHAnsi"/>
        </w:rPr>
      </w:pPr>
      <w:r w:rsidRPr="0088423F">
        <w:rPr>
          <w:rFonts w:asciiTheme="minorHAnsi" w:hAnsiTheme="minorHAnsi" w:cstheme="minorHAnsi"/>
        </w:rPr>
        <w:t>le décret n°88-145 du 15 février 1988 relatif aux agents contractuels de la fonction publique territoriale,</w:t>
      </w:r>
    </w:p>
    <w:p w14:paraId="43CF22CF" w14:textId="1C169A1D" w:rsidR="00F57F9B" w:rsidRPr="0088423F" w:rsidRDefault="00B30002" w:rsidP="00D17814">
      <w:pPr>
        <w:pStyle w:val="articlecontenu"/>
        <w:numPr>
          <w:ilvl w:val="0"/>
          <w:numId w:val="9"/>
        </w:numPr>
        <w:spacing w:after="0"/>
        <w:rPr>
          <w:rFonts w:asciiTheme="minorHAnsi" w:hAnsiTheme="minorHAnsi" w:cstheme="minorHAnsi"/>
        </w:rPr>
      </w:pPr>
      <w:r w:rsidRPr="0088423F">
        <w:rPr>
          <w:rFonts w:asciiTheme="minorHAnsi" w:hAnsiTheme="minorHAnsi" w:cstheme="minorHAnsi"/>
        </w:rPr>
        <w:t xml:space="preserve">le document portant sur la communication aux agents publics </w:t>
      </w:r>
      <w:r w:rsidR="00056B4D">
        <w:rPr>
          <w:rFonts w:asciiTheme="minorHAnsi" w:hAnsiTheme="minorHAnsi" w:cstheme="minorHAnsi"/>
        </w:rPr>
        <w:t>d</w:t>
      </w:r>
      <w:r w:rsidRPr="0088423F">
        <w:rPr>
          <w:rFonts w:asciiTheme="minorHAnsi" w:hAnsiTheme="minorHAnsi" w:cstheme="minorHAnsi"/>
        </w:rPr>
        <w:t>es inf</w:t>
      </w:r>
      <w:r w:rsidR="00056B4D">
        <w:rPr>
          <w:rFonts w:asciiTheme="minorHAnsi" w:hAnsiTheme="minorHAnsi" w:cstheme="minorHAnsi"/>
        </w:rPr>
        <w:t>o</w:t>
      </w:r>
      <w:r w:rsidRPr="0088423F">
        <w:rPr>
          <w:rFonts w:asciiTheme="minorHAnsi" w:hAnsiTheme="minorHAnsi" w:cstheme="minorHAnsi"/>
        </w:rPr>
        <w:t>rmations et règles essentielles relatives à l’exercice de leurs fonctions pour les agents contractuels de la Foncions publique Territoriale</w:t>
      </w:r>
    </w:p>
    <w:p w14:paraId="38A2CB4F" w14:textId="77777777" w:rsidR="00F57F9B" w:rsidRDefault="00F57F9B" w:rsidP="00F57F9B">
      <w:pPr>
        <w:pStyle w:val="articlen"/>
        <w:spacing w:before="0"/>
        <w:rPr>
          <w:rFonts w:asciiTheme="minorHAnsi" w:hAnsiTheme="minorHAnsi" w:cstheme="minorHAnsi"/>
        </w:rPr>
      </w:pPr>
    </w:p>
    <w:p w14:paraId="6180CBB6" w14:textId="77777777" w:rsidR="0021742D" w:rsidRPr="0088423F" w:rsidRDefault="0021742D" w:rsidP="00F57F9B">
      <w:pPr>
        <w:pStyle w:val="articlen"/>
        <w:spacing w:before="0"/>
        <w:rPr>
          <w:rFonts w:asciiTheme="minorHAnsi" w:hAnsiTheme="minorHAnsi" w:cstheme="minorHAnsi"/>
        </w:rPr>
      </w:pPr>
    </w:p>
    <w:p w14:paraId="35031857" w14:textId="315811D2" w:rsidR="00B30002" w:rsidRPr="0088423F" w:rsidRDefault="00B30002" w:rsidP="00B30002">
      <w:pPr>
        <w:pStyle w:val="articlen"/>
        <w:tabs>
          <w:tab w:val="left" w:pos="1418"/>
        </w:tabs>
        <w:spacing w:before="0"/>
        <w:rPr>
          <w:rFonts w:asciiTheme="minorHAnsi" w:hAnsiTheme="minorHAnsi" w:cstheme="minorHAnsi"/>
        </w:rPr>
      </w:pPr>
      <w:r w:rsidRPr="0088423F">
        <w:rPr>
          <w:rFonts w:asciiTheme="minorHAnsi" w:hAnsiTheme="minorHAnsi" w:cstheme="minorHAnsi"/>
        </w:rPr>
        <w:t xml:space="preserve">ARTICLE 11 : </w:t>
      </w:r>
      <w:r w:rsidRPr="0088423F">
        <w:rPr>
          <w:rFonts w:asciiTheme="minorHAnsi" w:hAnsiTheme="minorHAnsi" w:cstheme="minorHAnsi"/>
        </w:rPr>
        <w:tab/>
        <w:t>CONTENTIEUX</w:t>
      </w:r>
    </w:p>
    <w:p w14:paraId="52C99AD8" w14:textId="77777777" w:rsidR="00B30002" w:rsidRPr="0088423F" w:rsidRDefault="00B30002" w:rsidP="00B30002">
      <w:pPr>
        <w:pStyle w:val="articlen"/>
        <w:tabs>
          <w:tab w:val="left" w:pos="1418"/>
        </w:tabs>
        <w:spacing w:before="0"/>
        <w:rPr>
          <w:rFonts w:asciiTheme="minorHAnsi" w:hAnsiTheme="minorHAnsi" w:cstheme="minorHAnsi"/>
        </w:rPr>
      </w:pPr>
    </w:p>
    <w:p w14:paraId="1B463720" w14:textId="77777777" w:rsidR="00B30002" w:rsidRPr="0088423F" w:rsidRDefault="00B30002" w:rsidP="00B30002">
      <w:pPr>
        <w:pStyle w:val="articlen"/>
        <w:tabs>
          <w:tab w:val="left" w:pos="1418"/>
        </w:tabs>
        <w:spacing w:before="0"/>
        <w:rPr>
          <w:rFonts w:asciiTheme="minorHAnsi" w:hAnsiTheme="minorHAnsi" w:cstheme="minorHAnsi"/>
          <w:b w:val="0"/>
        </w:rPr>
      </w:pPr>
      <w:r w:rsidRPr="0088423F">
        <w:rPr>
          <w:rFonts w:asciiTheme="minorHAnsi" w:hAnsiTheme="minorHAnsi" w:cstheme="minorHAnsi"/>
          <w:b w:val="0"/>
        </w:rPr>
        <w:t>Les litiges nés de l’exécution du présent contrat relèvent de la compétence de la juridiction administrative du Tribunal Administratif de MONTPELLIER (</w:t>
      </w:r>
      <w:r w:rsidRPr="0088423F">
        <w:rPr>
          <w:rFonts w:asciiTheme="minorHAnsi" w:hAnsiTheme="minorHAnsi" w:cstheme="minorHAnsi"/>
          <w:b w:val="0"/>
          <w:bCs w:val="0"/>
        </w:rPr>
        <w:t>6 Rue Pitot, 34000 Montpellier)</w:t>
      </w:r>
      <w:r w:rsidRPr="0088423F">
        <w:rPr>
          <w:rFonts w:asciiTheme="minorHAnsi" w:hAnsiTheme="minorHAnsi" w:cstheme="minorHAnsi"/>
          <w:b w:val="0"/>
        </w:rPr>
        <w:t xml:space="preserve"> dans le respect du délai de recours de deux mois.</w:t>
      </w:r>
    </w:p>
    <w:p w14:paraId="6FBD7441" w14:textId="3A5EFEE4" w:rsidR="00B30002" w:rsidRPr="0088423F" w:rsidRDefault="00B30002" w:rsidP="00B30002">
      <w:pPr>
        <w:pStyle w:val="articlen"/>
        <w:tabs>
          <w:tab w:val="left" w:pos="1418"/>
        </w:tabs>
        <w:spacing w:before="0"/>
        <w:rPr>
          <w:rFonts w:asciiTheme="minorHAnsi" w:hAnsiTheme="minorHAnsi" w:cstheme="minorHAnsi"/>
          <w:b w:val="0"/>
          <w:bCs w:val="0"/>
        </w:rPr>
      </w:pPr>
      <w:r w:rsidRPr="0088423F">
        <w:rPr>
          <w:rFonts w:asciiTheme="minorHAnsi" w:hAnsiTheme="minorHAnsi" w:cstheme="minorHAnsi"/>
          <w:b w:val="0"/>
          <w:bCs w:val="0"/>
        </w:rPr>
        <w:t xml:space="preserve">Le Tribunal Administratif peut aussi être saisi par l’application informatique « Télérecours Citoyens » accessible par le site </w:t>
      </w:r>
      <w:hyperlink r:id="rId7" w:history="1">
        <w:r w:rsidRPr="0088423F">
          <w:rPr>
            <w:rStyle w:val="Lienhypertexte"/>
            <w:rFonts w:asciiTheme="minorHAnsi" w:hAnsiTheme="minorHAnsi" w:cstheme="minorHAnsi"/>
            <w:b w:val="0"/>
            <w:bCs w:val="0"/>
            <w:color w:val="auto"/>
            <w:u w:val="none"/>
          </w:rPr>
          <w:t>www.telerecours.fr</w:t>
        </w:r>
      </w:hyperlink>
      <w:r w:rsidRPr="0088423F">
        <w:rPr>
          <w:rFonts w:asciiTheme="minorHAnsi" w:hAnsiTheme="minorHAnsi" w:cstheme="minorHAnsi"/>
          <w:b w:val="0"/>
          <w:bCs w:val="0"/>
        </w:rPr>
        <w:t xml:space="preserve"> .</w:t>
      </w:r>
    </w:p>
    <w:p w14:paraId="5221D334" w14:textId="77777777" w:rsidR="00B30002" w:rsidRDefault="00B30002" w:rsidP="00B30002">
      <w:pPr>
        <w:pStyle w:val="articlen"/>
        <w:tabs>
          <w:tab w:val="left" w:pos="1418"/>
        </w:tabs>
        <w:spacing w:before="0"/>
        <w:rPr>
          <w:rFonts w:asciiTheme="minorHAnsi" w:hAnsiTheme="minorHAnsi" w:cstheme="minorHAnsi"/>
        </w:rPr>
      </w:pPr>
    </w:p>
    <w:p w14:paraId="08263A1E" w14:textId="77777777" w:rsidR="0021742D" w:rsidRPr="0088423F" w:rsidRDefault="0021742D" w:rsidP="00B30002">
      <w:pPr>
        <w:pStyle w:val="articlen"/>
        <w:tabs>
          <w:tab w:val="left" w:pos="1418"/>
        </w:tabs>
        <w:spacing w:before="0"/>
        <w:rPr>
          <w:rFonts w:asciiTheme="minorHAnsi" w:hAnsiTheme="minorHAnsi" w:cstheme="minorHAnsi"/>
        </w:rPr>
      </w:pPr>
    </w:p>
    <w:p w14:paraId="76B059D0" w14:textId="0FF2C698" w:rsidR="00B30002" w:rsidRPr="0088423F" w:rsidRDefault="00B30002" w:rsidP="00B30002">
      <w:pPr>
        <w:pStyle w:val="articlen"/>
        <w:tabs>
          <w:tab w:val="left" w:pos="1418"/>
        </w:tabs>
        <w:spacing w:before="0"/>
        <w:rPr>
          <w:rFonts w:asciiTheme="minorHAnsi" w:hAnsiTheme="minorHAnsi" w:cstheme="minorHAnsi"/>
        </w:rPr>
      </w:pPr>
      <w:r w:rsidRPr="0088423F">
        <w:rPr>
          <w:rFonts w:asciiTheme="minorHAnsi" w:hAnsiTheme="minorHAnsi" w:cstheme="minorHAnsi"/>
        </w:rPr>
        <w:t>ARTICLE 12 :     DONNEES A CARACTERE PERSONNEL</w:t>
      </w:r>
    </w:p>
    <w:p w14:paraId="66727E4A" w14:textId="77777777" w:rsidR="00B30002" w:rsidRPr="0088423F" w:rsidRDefault="00B30002" w:rsidP="00B30002">
      <w:pPr>
        <w:pStyle w:val="articlen"/>
        <w:tabs>
          <w:tab w:val="left" w:pos="1418"/>
        </w:tabs>
        <w:spacing w:before="0"/>
        <w:rPr>
          <w:rFonts w:asciiTheme="minorHAnsi" w:hAnsiTheme="minorHAnsi" w:cstheme="minorHAnsi"/>
        </w:rPr>
      </w:pPr>
    </w:p>
    <w:p w14:paraId="5163D54B" w14:textId="77777777" w:rsidR="00B30002" w:rsidRPr="0088423F" w:rsidRDefault="00B30002" w:rsidP="00B30002">
      <w:pPr>
        <w:tabs>
          <w:tab w:val="left" w:pos="1418"/>
        </w:tabs>
        <w:autoSpaceDE w:val="0"/>
        <w:autoSpaceDN w:val="0"/>
        <w:jc w:val="both"/>
        <w:rPr>
          <w:rFonts w:asciiTheme="minorHAnsi" w:hAnsiTheme="minorHAnsi" w:cstheme="minorHAnsi"/>
          <w:bCs/>
        </w:rPr>
      </w:pPr>
      <w:r w:rsidRPr="0088423F">
        <w:rPr>
          <w:rFonts w:asciiTheme="minorHAnsi" w:hAnsiTheme="minorHAnsi" w:cstheme="minorHAnsi"/>
          <w:bCs/>
        </w:rPr>
        <w:t xml:space="preserve">Les données à caractère personnel collectées dans le cadre de votre contrat de travail et pendant toute votre période d’emploi sont destinées à la collectivité employeur dans le cadre de la gestion de son personnel. </w:t>
      </w:r>
    </w:p>
    <w:p w14:paraId="7DFA741C" w14:textId="77777777" w:rsidR="00B30002" w:rsidRPr="0088423F" w:rsidRDefault="00B30002" w:rsidP="00B30002">
      <w:pPr>
        <w:tabs>
          <w:tab w:val="left" w:pos="1418"/>
        </w:tabs>
        <w:autoSpaceDE w:val="0"/>
        <w:autoSpaceDN w:val="0"/>
        <w:jc w:val="both"/>
        <w:rPr>
          <w:rFonts w:asciiTheme="minorHAnsi" w:hAnsiTheme="minorHAnsi" w:cstheme="minorHAnsi"/>
          <w:b/>
          <w:bCs/>
        </w:rPr>
      </w:pPr>
    </w:p>
    <w:p w14:paraId="0C455C86" w14:textId="77777777" w:rsidR="00B30002" w:rsidRPr="0088423F" w:rsidRDefault="00B30002" w:rsidP="00B30002">
      <w:pPr>
        <w:tabs>
          <w:tab w:val="left" w:pos="1418"/>
        </w:tabs>
        <w:autoSpaceDE w:val="0"/>
        <w:autoSpaceDN w:val="0"/>
        <w:jc w:val="both"/>
        <w:rPr>
          <w:rFonts w:asciiTheme="minorHAnsi" w:hAnsiTheme="minorHAnsi" w:cstheme="minorHAnsi"/>
          <w:b/>
          <w:bCs/>
        </w:rPr>
      </w:pPr>
      <w:r w:rsidRPr="0088423F">
        <w:rPr>
          <w:rFonts w:asciiTheme="minorHAnsi" w:hAnsiTheme="minorHAnsi" w:cstheme="minorHAnsi"/>
          <w:bCs/>
        </w:rPr>
        <w:t>Elles ont notamment vocation à être utilisées pour :</w:t>
      </w:r>
    </w:p>
    <w:p w14:paraId="5BFB2804" w14:textId="77777777" w:rsidR="00B30002" w:rsidRPr="0088423F" w:rsidRDefault="00B30002" w:rsidP="00B30002">
      <w:pPr>
        <w:tabs>
          <w:tab w:val="left" w:pos="1418"/>
        </w:tabs>
        <w:autoSpaceDE w:val="0"/>
        <w:autoSpaceDN w:val="0"/>
        <w:jc w:val="both"/>
        <w:rPr>
          <w:rFonts w:asciiTheme="minorHAnsi" w:hAnsiTheme="minorHAnsi" w:cstheme="minorHAnsi"/>
          <w:b/>
          <w:bCs/>
        </w:rPr>
      </w:pPr>
    </w:p>
    <w:p w14:paraId="4D3B0927" w14:textId="77777777" w:rsidR="00B30002" w:rsidRPr="0088423F" w:rsidRDefault="00B30002" w:rsidP="00B30002">
      <w:pPr>
        <w:tabs>
          <w:tab w:val="left" w:pos="1418"/>
        </w:tabs>
        <w:autoSpaceDE w:val="0"/>
        <w:autoSpaceDN w:val="0"/>
        <w:jc w:val="both"/>
        <w:rPr>
          <w:rFonts w:asciiTheme="minorHAnsi" w:hAnsiTheme="minorHAnsi" w:cstheme="minorHAnsi"/>
          <w:b/>
          <w:bCs/>
        </w:rPr>
      </w:pPr>
      <w:r w:rsidRPr="0088423F">
        <w:rPr>
          <w:rFonts w:asciiTheme="minorHAnsi" w:hAnsiTheme="minorHAnsi" w:cstheme="minorHAnsi"/>
          <w:bCs/>
        </w:rPr>
        <w:t>La gestion administrative : gestion du dossier professionnel tenu conformément aux dispositions législatives et réglementaires, ainsi qu'aux dispositions statutaires, conventionnelles ou contractuelles, gestion des annuaires internes et des organigrammes, réalisation d'états statistiques ou de listes d'employés, gestion des dotations individuelles en fournitures, équipements, véhicules, gestion des déplacements, contrôle de l’accès aux locaux, gestion des élections professionnelles, éventuellement par voie électronique, gestion des réunions des instances représentatives du personnel, gestion de l'action sociale, affiliation aux régimes de prévoyance et de complémentaires santé ;</w:t>
      </w:r>
    </w:p>
    <w:p w14:paraId="6CDB05FE" w14:textId="77777777" w:rsidR="00B30002" w:rsidRPr="0088423F" w:rsidRDefault="00B30002" w:rsidP="00B30002">
      <w:pPr>
        <w:tabs>
          <w:tab w:val="left" w:pos="1418"/>
        </w:tabs>
        <w:autoSpaceDE w:val="0"/>
        <w:autoSpaceDN w:val="0"/>
        <w:jc w:val="both"/>
        <w:rPr>
          <w:rFonts w:asciiTheme="minorHAnsi" w:hAnsiTheme="minorHAnsi" w:cstheme="minorHAnsi"/>
          <w:b/>
          <w:bCs/>
        </w:rPr>
      </w:pPr>
    </w:p>
    <w:p w14:paraId="2981BF89" w14:textId="77777777" w:rsidR="00B30002" w:rsidRPr="0088423F" w:rsidRDefault="00B30002" w:rsidP="00B30002">
      <w:pPr>
        <w:tabs>
          <w:tab w:val="left" w:pos="1418"/>
        </w:tabs>
        <w:autoSpaceDE w:val="0"/>
        <w:autoSpaceDN w:val="0"/>
        <w:jc w:val="both"/>
        <w:rPr>
          <w:rFonts w:asciiTheme="minorHAnsi" w:hAnsiTheme="minorHAnsi" w:cstheme="minorHAnsi"/>
          <w:bCs/>
        </w:rPr>
      </w:pPr>
      <w:r w:rsidRPr="0088423F">
        <w:rPr>
          <w:rFonts w:asciiTheme="minorHAnsi" w:hAnsiTheme="minorHAnsi" w:cstheme="minorHAnsi"/>
          <w:bCs/>
        </w:rPr>
        <w:t>La gestion de la paie ;</w:t>
      </w:r>
    </w:p>
    <w:p w14:paraId="719DB1B9" w14:textId="77777777" w:rsidR="00B30002" w:rsidRPr="0088423F" w:rsidRDefault="00B30002" w:rsidP="00B30002">
      <w:pPr>
        <w:tabs>
          <w:tab w:val="left" w:pos="1418"/>
        </w:tabs>
        <w:autoSpaceDE w:val="0"/>
        <w:autoSpaceDN w:val="0"/>
        <w:jc w:val="both"/>
        <w:rPr>
          <w:rFonts w:asciiTheme="minorHAnsi" w:hAnsiTheme="minorHAnsi" w:cstheme="minorHAnsi"/>
          <w:bCs/>
        </w:rPr>
      </w:pPr>
    </w:p>
    <w:p w14:paraId="49B806EF" w14:textId="77777777" w:rsidR="00B30002" w:rsidRPr="0088423F" w:rsidRDefault="00B30002" w:rsidP="00B30002">
      <w:pPr>
        <w:tabs>
          <w:tab w:val="left" w:pos="1418"/>
        </w:tabs>
        <w:autoSpaceDE w:val="0"/>
        <w:autoSpaceDN w:val="0"/>
        <w:jc w:val="both"/>
        <w:rPr>
          <w:rFonts w:asciiTheme="minorHAnsi" w:hAnsiTheme="minorHAnsi" w:cstheme="minorHAnsi"/>
          <w:b/>
          <w:bCs/>
        </w:rPr>
      </w:pPr>
      <w:r w:rsidRPr="0088423F">
        <w:rPr>
          <w:rFonts w:asciiTheme="minorHAnsi" w:hAnsiTheme="minorHAnsi" w:cstheme="minorHAnsi"/>
          <w:bCs/>
        </w:rPr>
        <w:t>La mise à disposition d'outils informatiques : suivi et maintenance du parc informatique, gestion des annuaires informatiques permettant de définir les autorisations d'accès aux applications et aux réseaux, mise en œuvre de dispositifs destinés à assurer la sécurité et le bon fonctionnement des applications informatiques et des réseaux, gestion de la messagerie électronique professionnelle, intranet ;</w:t>
      </w:r>
    </w:p>
    <w:p w14:paraId="33EEDB10" w14:textId="77777777" w:rsidR="00B30002" w:rsidRPr="0088423F" w:rsidRDefault="00B30002" w:rsidP="00B30002">
      <w:pPr>
        <w:tabs>
          <w:tab w:val="left" w:pos="1418"/>
        </w:tabs>
        <w:autoSpaceDE w:val="0"/>
        <w:autoSpaceDN w:val="0"/>
        <w:jc w:val="both"/>
        <w:rPr>
          <w:rFonts w:asciiTheme="minorHAnsi" w:hAnsiTheme="minorHAnsi" w:cstheme="minorHAnsi"/>
          <w:b/>
          <w:bCs/>
        </w:rPr>
      </w:pPr>
    </w:p>
    <w:p w14:paraId="6D56BF4A" w14:textId="77777777" w:rsidR="00B30002" w:rsidRPr="0088423F" w:rsidRDefault="00B30002" w:rsidP="00B30002">
      <w:pPr>
        <w:tabs>
          <w:tab w:val="left" w:pos="1418"/>
        </w:tabs>
        <w:autoSpaceDE w:val="0"/>
        <w:autoSpaceDN w:val="0"/>
        <w:jc w:val="both"/>
        <w:rPr>
          <w:rFonts w:asciiTheme="minorHAnsi" w:hAnsiTheme="minorHAnsi" w:cstheme="minorHAnsi"/>
          <w:b/>
          <w:bCs/>
        </w:rPr>
      </w:pPr>
      <w:r w:rsidRPr="0088423F">
        <w:rPr>
          <w:rFonts w:asciiTheme="minorHAnsi" w:hAnsiTheme="minorHAnsi" w:cstheme="minorHAnsi"/>
          <w:bCs/>
        </w:rPr>
        <w:t>L'organisation du travail : gestion des agendas professionnels, gestion des tâches, gestion du planning et des affectations, gestion des déplacements professionnels ;</w:t>
      </w:r>
    </w:p>
    <w:p w14:paraId="33F568DA" w14:textId="77777777" w:rsidR="00B30002" w:rsidRPr="0088423F" w:rsidRDefault="00B30002" w:rsidP="00B30002">
      <w:pPr>
        <w:tabs>
          <w:tab w:val="left" w:pos="1418"/>
        </w:tabs>
        <w:autoSpaceDE w:val="0"/>
        <w:autoSpaceDN w:val="0"/>
        <w:jc w:val="both"/>
        <w:rPr>
          <w:rFonts w:asciiTheme="minorHAnsi" w:hAnsiTheme="minorHAnsi" w:cstheme="minorHAnsi"/>
          <w:b/>
          <w:bCs/>
        </w:rPr>
      </w:pPr>
    </w:p>
    <w:p w14:paraId="68C44D7B" w14:textId="77777777" w:rsidR="00B30002" w:rsidRPr="0088423F" w:rsidRDefault="00B30002" w:rsidP="00B30002">
      <w:pPr>
        <w:tabs>
          <w:tab w:val="left" w:pos="1418"/>
        </w:tabs>
        <w:autoSpaceDE w:val="0"/>
        <w:autoSpaceDN w:val="0"/>
        <w:jc w:val="both"/>
        <w:rPr>
          <w:rFonts w:asciiTheme="minorHAnsi" w:hAnsiTheme="minorHAnsi" w:cstheme="minorHAnsi"/>
          <w:b/>
          <w:bCs/>
        </w:rPr>
      </w:pPr>
      <w:r w:rsidRPr="0088423F">
        <w:rPr>
          <w:rFonts w:asciiTheme="minorHAnsi" w:hAnsiTheme="minorHAnsi" w:cstheme="minorHAnsi"/>
          <w:bCs/>
        </w:rPr>
        <w:t>La gestion de votre carrière : évaluation professionnelle, gestion des compétences, validation des acquis de l'expérience, simulation de carrière, gestion de la mobilité professionnelle ;</w:t>
      </w:r>
    </w:p>
    <w:p w14:paraId="4DDD632A" w14:textId="77777777" w:rsidR="00B30002" w:rsidRPr="0088423F" w:rsidRDefault="00B30002" w:rsidP="00B30002">
      <w:pPr>
        <w:tabs>
          <w:tab w:val="left" w:pos="1418"/>
        </w:tabs>
        <w:autoSpaceDE w:val="0"/>
        <w:autoSpaceDN w:val="0"/>
        <w:jc w:val="both"/>
        <w:rPr>
          <w:rFonts w:asciiTheme="minorHAnsi" w:hAnsiTheme="minorHAnsi" w:cstheme="minorHAnsi"/>
          <w:b/>
          <w:bCs/>
        </w:rPr>
      </w:pPr>
    </w:p>
    <w:p w14:paraId="41322949" w14:textId="77777777" w:rsidR="00B30002" w:rsidRPr="0088423F" w:rsidRDefault="00B30002" w:rsidP="00B30002">
      <w:pPr>
        <w:tabs>
          <w:tab w:val="left" w:pos="1418"/>
        </w:tabs>
        <w:autoSpaceDE w:val="0"/>
        <w:autoSpaceDN w:val="0"/>
        <w:jc w:val="both"/>
        <w:rPr>
          <w:rFonts w:asciiTheme="minorHAnsi" w:hAnsiTheme="minorHAnsi" w:cstheme="minorHAnsi"/>
          <w:b/>
          <w:bCs/>
        </w:rPr>
      </w:pPr>
      <w:r w:rsidRPr="0088423F">
        <w:rPr>
          <w:rFonts w:asciiTheme="minorHAnsi" w:hAnsiTheme="minorHAnsi" w:cstheme="minorHAnsi"/>
          <w:bCs/>
        </w:rPr>
        <w:lastRenderedPageBreak/>
        <w:t>La formation : suivi des demandes de formation et des périodes de formation effectuées, organisation des sessions de formation, évaluation des connaissances et des formations.</w:t>
      </w:r>
    </w:p>
    <w:p w14:paraId="3C66A5FE" w14:textId="77777777" w:rsidR="00B30002" w:rsidRPr="0088423F" w:rsidRDefault="00B30002" w:rsidP="00B30002">
      <w:pPr>
        <w:tabs>
          <w:tab w:val="left" w:pos="1418"/>
        </w:tabs>
        <w:autoSpaceDE w:val="0"/>
        <w:autoSpaceDN w:val="0"/>
        <w:jc w:val="both"/>
        <w:rPr>
          <w:rFonts w:asciiTheme="minorHAnsi" w:hAnsiTheme="minorHAnsi" w:cstheme="minorHAnsi"/>
          <w:b/>
          <w:bCs/>
        </w:rPr>
      </w:pPr>
    </w:p>
    <w:p w14:paraId="48FADE42" w14:textId="77777777" w:rsidR="00B30002" w:rsidRPr="0088423F" w:rsidRDefault="00B30002" w:rsidP="00B30002">
      <w:pPr>
        <w:tabs>
          <w:tab w:val="left" w:pos="1418"/>
        </w:tabs>
        <w:autoSpaceDE w:val="0"/>
        <w:autoSpaceDN w:val="0"/>
        <w:jc w:val="both"/>
        <w:rPr>
          <w:rFonts w:asciiTheme="minorHAnsi" w:hAnsiTheme="minorHAnsi" w:cstheme="minorHAnsi"/>
          <w:b/>
          <w:bCs/>
        </w:rPr>
      </w:pPr>
      <w:r w:rsidRPr="0088423F">
        <w:rPr>
          <w:rFonts w:asciiTheme="minorHAnsi" w:hAnsiTheme="minorHAnsi" w:cstheme="minorHAnsi"/>
          <w:bCs/>
        </w:rPr>
        <w:t>Vos données sont susceptibles d’être transmises le cas échéant :</w:t>
      </w:r>
    </w:p>
    <w:p w14:paraId="5B2D73C6" w14:textId="77777777" w:rsidR="00B30002" w:rsidRPr="0088423F" w:rsidRDefault="00B30002" w:rsidP="00B30002">
      <w:pPr>
        <w:tabs>
          <w:tab w:val="left" w:pos="1418"/>
        </w:tabs>
        <w:autoSpaceDE w:val="0"/>
        <w:autoSpaceDN w:val="0"/>
        <w:jc w:val="both"/>
        <w:rPr>
          <w:rFonts w:asciiTheme="minorHAnsi" w:hAnsiTheme="minorHAnsi" w:cstheme="minorHAnsi"/>
          <w:b/>
          <w:bCs/>
        </w:rPr>
      </w:pPr>
    </w:p>
    <w:p w14:paraId="79BF5F0C" w14:textId="77777777" w:rsidR="00B30002" w:rsidRPr="0088423F" w:rsidRDefault="00B30002" w:rsidP="00B30002">
      <w:pPr>
        <w:tabs>
          <w:tab w:val="left" w:pos="1418"/>
        </w:tabs>
        <w:autoSpaceDE w:val="0"/>
        <w:autoSpaceDN w:val="0"/>
        <w:jc w:val="both"/>
        <w:rPr>
          <w:rFonts w:asciiTheme="minorHAnsi" w:hAnsiTheme="minorHAnsi" w:cstheme="minorHAnsi"/>
          <w:b/>
          <w:bCs/>
        </w:rPr>
      </w:pPr>
      <w:r w:rsidRPr="0088423F">
        <w:rPr>
          <w:rFonts w:asciiTheme="minorHAnsi" w:hAnsiTheme="minorHAnsi" w:cstheme="minorHAnsi"/>
          <w:bCs/>
        </w:rPr>
        <w:t>Aux organismes publics dans le cadre de nos obligations légales ;</w:t>
      </w:r>
    </w:p>
    <w:p w14:paraId="3DAE53AF" w14:textId="77777777" w:rsidR="00B30002" w:rsidRPr="0088423F" w:rsidRDefault="00B30002" w:rsidP="00B30002">
      <w:pPr>
        <w:tabs>
          <w:tab w:val="left" w:pos="1418"/>
        </w:tabs>
        <w:autoSpaceDE w:val="0"/>
        <w:autoSpaceDN w:val="0"/>
        <w:jc w:val="both"/>
        <w:rPr>
          <w:rFonts w:asciiTheme="minorHAnsi" w:hAnsiTheme="minorHAnsi" w:cstheme="minorHAnsi"/>
          <w:b/>
          <w:bCs/>
        </w:rPr>
      </w:pPr>
    </w:p>
    <w:p w14:paraId="63CD3205" w14:textId="77777777" w:rsidR="00B30002" w:rsidRPr="0088423F" w:rsidRDefault="00B30002" w:rsidP="00B30002">
      <w:pPr>
        <w:tabs>
          <w:tab w:val="left" w:pos="1418"/>
        </w:tabs>
        <w:autoSpaceDE w:val="0"/>
        <w:autoSpaceDN w:val="0"/>
        <w:jc w:val="both"/>
        <w:rPr>
          <w:rFonts w:asciiTheme="minorHAnsi" w:hAnsiTheme="minorHAnsi" w:cstheme="minorHAnsi"/>
          <w:b/>
          <w:bCs/>
        </w:rPr>
      </w:pPr>
      <w:r w:rsidRPr="0088423F">
        <w:rPr>
          <w:rFonts w:asciiTheme="minorHAnsi" w:hAnsiTheme="minorHAnsi" w:cstheme="minorHAnsi"/>
          <w:bCs/>
        </w:rPr>
        <w:t>Aux organismes de prévoyance, de complémentaire santé à des fins d’affiliations ;</w:t>
      </w:r>
    </w:p>
    <w:p w14:paraId="5204D4AA" w14:textId="77777777" w:rsidR="00B30002" w:rsidRPr="0088423F" w:rsidRDefault="00B30002" w:rsidP="00B30002">
      <w:pPr>
        <w:tabs>
          <w:tab w:val="left" w:pos="1418"/>
        </w:tabs>
        <w:autoSpaceDE w:val="0"/>
        <w:autoSpaceDN w:val="0"/>
        <w:jc w:val="both"/>
        <w:rPr>
          <w:rFonts w:asciiTheme="minorHAnsi" w:hAnsiTheme="minorHAnsi" w:cstheme="minorHAnsi"/>
          <w:b/>
          <w:bCs/>
        </w:rPr>
      </w:pPr>
      <w:r w:rsidRPr="0088423F">
        <w:rPr>
          <w:rFonts w:asciiTheme="minorHAnsi" w:hAnsiTheme="minorHAnsi" w:cstheme="minorHAnsi"/>
          <w:bCs/>
        </w:rPr>
        <w:t>À la trésorerie départementale pour le versement de votre rémunération ;</w:t>
      </w:r>
    </w:p>
    <w:p w14:paraId="1E5F5859" w14:textId="77777777" w:rsidR="00B30002" w:rsidRPr="0088423F" w:rsidRDefault="00B30002" w:rsidP="00B30002">
      <w:pPr>
        <w:tabs>
          <w:tab w:val="left" w:pos="1418"/>
        </w:tabs>
        <w:autoSpaceDE w:val="0"/>
        <w:autoSpaceDN w:val="0"/>
        <w:jc w:val="both"/>
        <w:rPr>
          <w:rFonts w:asciiTheme="minorHAnsi" w:hAnsiTheme="minorHAnsi" w:cstheme="minorHAnsi"/>
          <w:b/>
          <w:bCs/>
        </w:rPr>
      </w:pPr>
    </w:p>
    <w:p w14:paraId="4ACD18F6" w14:textId="77777777" w:rsidR="00B30002" w:rsidRPr="0088423F" w:rsidRDefault="00B30002" w:rsidP="00B30002">
      <w:pPr>
        <w:tabs>
          <w:tab w:val="left" w:pos="1418"/>
        </w:tabs>
        <w:autoSpaceDE w:val="0"/>
        <w:autoSpaceDN w:val="0"/>
        <w:jc w:val="both"/>
        <w:rPr>
          <w:rFonts w:asciiTheme="minorHAnsi" w:hAnsiTheme="minorHAnsi" w:cstheme="minorHAnsi"/>
          <w:b/>
          <w:bCs/>
        </w:rPr>
      </w:pPr>
      <w:r w:rsidRPr="0088423F">
        <w:rPr>
          <w:rFonts w:asciiTheme="minorHAnsi" w:hAnsiTheme="minorHAnsi" w:cstheme="minorHAnsi"/>
          <w:bCs/>
        </w:rPr>
        <w:t>Au Comité Intercommunal des Œuvres Sociales, sauf opposition de votre part ;</w:t>
      </w:r>
    </w:p>
    <w:p w14:paraId="39436BE9" w14:textId="77777777" w:rsidR="00B30002" w:rsidRPr="0088423F" w:rsidRDefault="00B30002" w:rsidP="00B30002">
      <w:pPr>
        <w:tabs>
          <w:tab w:val="left" w:pos="1418"/>
        </w:tabs>
        <w:autoSpaceDE w:val="0"/>
        <w:autoSpaceDN w:val="0"/>
        <w:jc w:val="both"/>
        <w:rPr>
          <w:rFonts w:asciiTheme="minorHAnsi" w:hAnsiTheme="minorHAnsi" w:cstheme="minorHAnsi"/>
          <w:b/>
          <w:bCs/>
        </w:rPr>
      </w:pPr>
    </w:p>
    <w:p w14:paraId="6A8F9B9D" w14:textId="77777777" w:rsidR="00B30002" w:rsidRPr="0088423F" w:rsidRDefault="00B30002" w:rsidP="00B30002">
      <w:pPr>
        <w:tabs>
          <w:tab w:val="left" w:pos="1418"/>
        </w:tabs>
        <w:autoSpaceDE w:val="0"/>
        <w:autoSpaceDN w:val="0"/>
        <w:jc w:val="both"/>
        <w:rPr>
          <w:rFonts w:asciiTheme="minorHAnsi" w:hAnsiTheme="minorHAnsi" w:cstheme="minorHAnsi"/>
          <w:b/>
          <w:bCs/>
        </w:rPr>
      </w:pPr>
      <w:r w:rsidRPr="0088423F">
        <w:rPr>
          <w:rFonts w:asciiTheme="minorHAnsi" w:hAnsiTheme="minorHAnsi" w:cstheme="minorHAnsi"/>
          <w:bCs/>
        </w:rPr>
        <w:t>Aux agences de voyage, hôtels et sociétés de transport en cas de déplacements ;</w:t>
      </w:r>
    </w:p>
    <w:p w14:paraId="2251CB4D" w14:textId="77777777" w:rsidR="00B30002" w:rsidRPr="0088423F" w:rsidRDefault="00B30002" w:rsidP="00B30002">
      <w:pPr>
        <w:tabs>
          <w:tab w:val="left" w:pos="1418"/>
        </w:tabs>
        <w:autoSpaceDE w:val="0"/>
        <w:autoSpaceDN w:val="0"/>
        <w:jc w:val="both"/>
        <w:rPr>
          <w:rFonts w:asciiTheme="minorHAnsi" w:hAnsiTheme="minorHAnsi" w:cstheme="minorHAnsi"/>
          <w:b/>
          <w:bCs/>
        </w:rPr>
      </w:pPr>
    </w:p>
    <w:p w14:paraId="36F106B7" w14:textId="77777777" w:rsidR="00B30002" w:rsidRPr="0088423F" w:rsidRDefault="00B30002" w:rsidP="00B30002">
      <w:pPr>
        <w:tabs>
          <w:tab w:val="left" w:pos="1418"/>
        </w:tabs>
        <w:autoSpaceDE w:val="0"/>
        <w:autoSpaceDN w:val="0"/>
        <w:jc w:val="both"/>
        <w:rPr>
          <w:rFonts w:asciiTheme="minorHAnsi" w:hAnsiTheme="minorHAnsi" w:cstheme="minorHAnsi"/>
          <w:b/>
          <w:bCs/>
        </w:rPr>
      </w:pPr>
      <w:r w:rsidRPr="0088423F">
        <w:rPr>
          <w:rFonts w:asciiTheme="minorHAnsi" w:hAnsiTheme="minorHAnsi" w:cstheme="minorHAnsi"/>
          <w:bCs/>
        </w:rPr>
        <w:t>À nos sous-traitants techniques et informatiques ;</w:t>
      </w:r>
    </w:p>
    <w:p w14:paraId="579B67BB" w14:textId="77777777" w:rsidR="00B30002" w:rsidRPr="0088423F" w:rsidRDefault="00B30002" w:rsidP="00B30002">
      <w:pPr>
        <w:tabs>
          <w:tab w:val="left" w:pos="1418"/>
        </w:tabs>
        <w:autoSpaceDE w:val="0"/>
        <w:autoSpaceDN w:val="0"/>
        <w:jc w:val="both"/>
        <w:rPr>
          <w:rFonts w:asciiTheme="minorHAnsi" w:hAnsiTheme="minorHAnsi" w:cstheme="minorHAnsi"/>
          <w:b/>
          <w:bCs/>
        </w:rPr>
      </w:pPr>
    </w:p>
    <w:p w14:paraId="7FE7552F" w14:textId="77777777" w:rsidR="00B30002" w:rsidRPr="0088423F" w:rsidRDefault="00B30002" w:rsidP="00B30002">
      <w:pPr>
        <w:tabs>
          <w:tab w:val="left" w:pos="1418"/>
        </w:tabs>
        <w:autoSpaceDE w:val="0"/>
        <w:autoSpaceDN w:val="0"/>
        <w:jc w:val="both"/>
        <w:rPr>
          <w:rFonts w:asciiTheme="minorHAnsi" w:hAnsiTheme="minorHAnsi" w:cstheme="minorHAnsi"/>
          <w:b/>
          <w:bCs/>
        </w:rPr>
      </w:pPr>
      <w:r w:rsidRPr="0088423F">
        <w:rPr>
          <w:rFonts w:asciiTheme="minorHAnsi" w:hAnsiTheme="minorHAnsi" w:cstheme="minorHAnsi"/>
          <w:bCs/>
        </w:rPr>
        <w:t>À nos sous-traitants en matière de formation ou de gestion de carrière.</w:t>
      </w:r>
    </w:p>
    <w:p w14:paraId="68BBEDA0" w14:textId="77777777" w:rsidR="00B30002" w:rsidRPr="0088423F" w:rsidRDefault="00B30002" w:rsidP="00B30002">
      <w:pPr>
        <w:tabs>
          <w:tab w:val="left" w:pos="1418"/>
        </w:tabs>
        <w:autoSpaceDE w:val="0"/>
        <w:autoSpaceDN w:val="0"/>
        <w:jc w:val="both"/>
        <w:rPr>
          <w:rFonts w:asciiTheme="minorHAnsi" w:hAnsiTheme="minorHAnsi" w:cstheme="minorHAnsi"/>
          <w:b/>
          <w:bCs/>
        </w:rPr>
      </w:pPr>
    </w:p>
    <w:p w14:paraId="0C97EF37" w14:textId="77777777" w:rsidR="00B30002" w:rsidRPr="0088423F" w:rsidRDefault="00B30002" w:rsidP="00B30002">
      <w:pPr>
        <w:tabs>
          <w:tab w:val="left" w:pos="1418"/>
        </w:tabs>
        <w:autoSpaceDE w:val="0"/>
        <w:autoSpaceDN w:val="0"/>
        <w:jc w:val="both"/>
        <w:rPr>
          <w:rFonts w:asciiTheme="minorHAnsi" w:hAnsiTheme="minorHAnsi" w:cstheme="minorHAnsi"/>
          <w:b/>
          <w:bCs/>
        </w:rPr>
      </w:pPr>
      <w:r w:rsidRPr="0088423F">
        <w:rPr>
          <w:rFonts w:asciiTheme="minorHAnsi" w:hAnsiTheme="minorHAnsi" w:cstheme="minorHAnsi"/>
          <w:bCs/>
        </w:rPr>
        <w:t xml:space="preserve">Elles ne sont en aucun cas cédées à un tiers à des fins commerciales. </w:t>
      </w:r>
    </w:p>
    <w:p w14:paraId="3BC0CD86" w14:textId="77777777" w:rsidR="00B30002" w:rsidRPr="0088423F" w:rsidRDefault="00B30002" w:rsidP="00B30002">
      <w:pPr>
        <w:tabs>
          <w:tab w:val="left" w:pos="1418"/>
        </w:tabs>
        <w:autoSpaceDE w:val="0"/>
        <w:autoSpaceDN w:val="0"/>
        <w:jc w:val="both"/>
        <w:rPr>
          <w:rFonts w:asciiTheme="minorHAnsi" w:hAnsiTheme="minorHAnsi" w:cstheme="minorHAnsi"/>
          <w:b/>
          <w:bCs/>
        </w:rPr>
      </w:pPr>
    </w:p>
    <w:p w14:paraId="6E995E86" w14:textId="77777777" w:rsidR="00B30002" w:rsidRPr="0088423F" w:rsidRDefault="00B30002" w:rsidP="00B30002">
      <w:pPr>
        <w:tabs>
          <w:tab w:val="left" w:pos="1418"/>
        </w:tabs>
        <w:autoSpaceDE w:val="0"/>
        <w:autoSpaceDN w:val="0"/>
        <w:jc w:val="both"/>
        <w:rPr>
          <w:rFonts w:asciiTheme="minorHAnsi" w:hAnsiTheme="minorHAnsi" w:cstheme="minorHAnsi"/>
          <w:b/>
          <w:bCs/>
        </w:rPr>
      </w:pPr>
      <w:r w:rsidRPr="0088423F">
        <w:rPr>
          <w:rFonts w:asciiTheme="minorHAnsi" w:hAnsiTheme="minorHAnsi" w:cstheme="minorHAnsi"/>
          <w:bCs/>
        </w:rPr>
        <w:t xml:space="preserve">Elles sont conservées par nos soins pour la durée nécessaire à l’exécution de nos obligations légales et contractuelles et au regard de la législation en matière d’archivage. </w:t>
      </w:r>
    </w:p>
    <w:p w14:paraId="0CCC3A83" w14:textId="77777777" w:rsidR="00B30002" w:rsidRPr="0088423F" w:rsidRDefault="00B30002" w:rsidP="00B30002">
      <w:pPr>
        <w:tabs>
          <w:tab w:val="left" w:pos="1418"/>
        </w:tabs>
        <w:autoSpaceDE w:val="0"/>
        <w:autoSpaceDN w:val="0"/>
        <w:jc w:val="both"/>
        <w:rPr>
          <w:rFonts w:asciiTheme="minorHAnsi" w:hAnsiTheme="minorHAnsi" w:cstheme="minorHAnsi"/>
          <w:b/>
          <w:bCs/>
        </w:rPr>
      </w:pPr>
    </w:p>
    <w:p w14:paraId="11ED6293" w14:textId="77777777" w:rsidR="00B30002" w:rsidRPr="0088423F" w:rsidRDefault="00B30002" w:rsidP="00B30002">
      <w:pPr>
        <w:tabs>
          <w:tab w:val="left" w:pos="1418"/>
        </w:tabs>
        <w:autoSpaceDE w:val="0"/>
        <w:autoSpaceDN w:val="0"/>
        <w:jc w:val="both"/>
        <w:rPr>
          <w:rFonts w:asciiTheme="minorHAnsi" w:hAnsiTheme="minorHAnsi" w:cstheme="minorHAnsi"/>
          <w:b/>
          <w:bCs/>
        </w:rPr>
      </w:pPr>
      <w:r w:rsidRPr="0088423F">
        <w:rPr>
          <w:rFonts w:asciiTheme="minorHAnsi" w:hAnsiTheme="minorHAnsi" w:cstheme="minorHAnsi"/>
          <w:bCs/>
        </w:rPr>
        <w:t>Conformément aux dispositions légales, vous disposez d’un droit d’accès, de rectification, et de suppression des données et d’un droit d’opposition pour des raisons tenant à votre situation particulière. Vous disposez également, sous certaines conditions, d’un droit à l’effacement de ces données, d’un droit à la portabilité des données, et d’un droit à la limitation du traitement.</w:t>
      </w:r>
    </w:p>
    <w:p w14:paraId="5AEB509B" w14:textId="77777777" w:rsidR="00B30002" w:rsidRPr="0088423F" w:rsidRDefault="00B30002" w:rsidP="00B30002">
      <w:pPr>
        <w:tabs>
          <w:tab w:val="left" w:pos="1418"/>
        </w:tabs>
        <w:autoSpaceDE w:val="0"/>
        <w:autoSpaceDN w:val="0"/>
        <w:jc w:val="both"/>
        <w:rPr>
          <w:rFonts w:asciiTheme="minorHAnsi" w:hAnsiTheme="minorHAnsi" w:cstheme="minorHAnsi"/>
          <w:b/>
          <w:bCs/>
        </w:rPr>
      </w:pPr>
    </w:p>
    <w:p w14:paraId="108034C9" w14:textId="77777777" w:rsidR="00B30002" w:rsidRPr="0088423F" w:rsidRDefault="00B30002" w:rsidP="00B30002">
      <w:pPr>
        <w:tabs>
          <w:tab w:val="left" w:pos="1418"/>
        </w:tabs>
        <w:autoSpaceDE w:val="0"/>
        <w:autoSpaceDN w:val="0"/>
        <w:jc w:val="both"/>
        <w:rPr>
          <w:rFonts w:asciiTheme="minorHAnsi" w:hAnsiTheme="minorHAnsi" w:cstheme="minorHAnsi"/>
          <w:b/>
          <w:bCs/>
        </w:rPr>
      </w:pPr>
      <w:r w:rsidRPr="0088423F">
        <w:rPr>
          <w:rFonts w:asciiTheme="minorHAnsi" w:hAnsiTheme="minorHAnsi" w:cstheme="minorHAnsi"/>
          <w:bCs/>
        </w:rPr>
        <w:t>Vous pouvez les exercer, sous réserve de la fourniture d’une pièce justificative d’identité, auprès du Délégué à la Protection des Données de la collectivité employeur</w:t>
      </w:r>
      <w:r w:rsidRPr="0088423F">
        <w:rPr>
          <w:rFonts w:asciiTheme="minorHAnsi" w:hAnsiTheme="minorHAnsi" w:cstheme="minorHAnsi"/>
          <w:b/>
          <w:bCs/>
        </w:rPr>
        <w:t>.</w:t>
      </w:r>
    </w:p>
    <w:p w14:paraId="2175BAC5" w14:textId="77777777" w:rsidR="00B30002" w:rsidRPr="0088423F" w:rsidRDefault="00B30002" w:rsidP="00B30002">
      <w:pPr>
        <w:tabs>
          <w:tab w:val="left" w:pos="1418"/>
        </w:tabs>
        <w:autoSpaceDE w:val="0"/>
        <w:autoSpaceDN w:val="0"/>
        <w:jc w:val="both"/>
        <w:rPr>
          <w:rFonts w:asciiTheme="minorHAnsi" w:hAnsiTheme="minorHAnsi" w:cstheme="minorHAnsi"/>
          <w:b/>
          <w:bCs/>
        </w:rPr>
      </w:pPr>
      <w:r w:rsidRPr="0088423F">
        <w:rPr>
          <w:rFonts w:asciiTheme="minorHAnsi" w:hAnsiTheme="minorHAnsi" w:cstheme="minorHAnsi"/>
          <w:bCs/>
        </w:rPr>
        <w:t>Vous disposez également du droit d’introduire une réclamation auprès de la Commission nationale de l’informatique et des libertés (CNIL).</w:t>
      </w:r>
    </w:p>
    <w:p w14:paraId="3C8AD070" w14:textId="77777777" w:rsidR="00B30002" w:rsidRPr="0088423F" w:rsidRDefault="00B30002" w:rsidP="00B30002">
      <w:pPr>
        <w:pStyle w:val="Corpsdetexte"/>
        <w:rPr>
          <w:rFonts w:asciiTheme="minorHAnsi" w:hAnsiTheme="minorHAnsi" w:cstheme="minorHAnsi"/>
          <w:sz w:val="20"/>
        </w:rPr>
      </w:pPr>
    </w:p>
    <w:p w14:paraId="346B2D5C" w14:textId="77777777" w:rsidR="00B30002" w:rsidRPr="0088423F" w:rsidRDefault="00B30002" w:rsidP="00B30002">
      <w:pPr>
        <w:pStyle w:val="Corpsdetexte"/>
        <w:rPr>
          <w:rFonts w:asciiTheme="minorHAnsi" w:hAnsiTheme="minorHAnsi" w:cstheme="minorHAnsi"/>
          <w:sz w:val="20"/>
        </w:rPr>
      </w:pPr>
    </w:p>
    <w:p w14:paraId="0EB7DFA4" w14:textId="2AB0656C" w:rsidR="00B30002" w:rsidRPr="0088423F" w:rsidRDefault="00B30002" w:rsidP="00B30002">
      <w:pPr>
        <w:pStyle w:val="articlen"/>
        <w:tabs>
          <w:tab w:val="left" w:pos="1418"/>
        </w:tabs>
        <w:spacing w:before="0"/>
        <w:rPr>
          <w:rFonts w:asciiTheme="minorHAnsi" w:hAnsiTheme="minorHAnsi" w:cstheme="minorHAnsi"/>
        </w:rPr>
      </w:pPr>
      <w:r w:rsidRPr="0088423F">
        <w:rPr>
          <w:rFonts w:asciiTheme="minorHAnsi" w:hAnsiTheme="minorHAnsi" w:cstheme="minorHAnsi"/>
        </w:rPr>
        <w:t>ARTICLE 13 : CONTROLE DE LÉGALITÉ</w:t>
      </w:r>
    </w:p>
    <w:p w14:paraId="3F0B596A" w14:textId="77777777" w:rsidR="00B30002" w:rsidRPr="0088423F" w:rsidRDefault="00B30002" w:rsidP="00B30002">
      <w:pPr>
        <w:pStyle w:val="articlen"/>
        <w:tabs>
          <w:tab w:val="left" w:pos="1418"/>
        </w:tabs>
        <w:spacing w:before="0"/>
        <w:rPr>
          <w:rFonts w:asciiTheme="minorHAnsi" w:hAnsiTheme="minorHAnsi" w:cstheme="minorHAnsi"/>
        </w:rPr>
      </w:pPr>
    </w:p>
    <w:p w14:paraId="3172123F" w14:textId="77777777" w:rsidR="00B30002" w:rsidRPr="0088423F" w:rsidRDefault="00B30002" w:rsidP="00B30002">
      <w:pPr>
        <w:pStyle w:val="articlen"/>
        <w:tabs>
          <w:tab w:val="left" w:pos="1418"/>
        </w:tabs>
        <w:spacing w:before="0"/>
        <w:rPr>
          <w:rFonts w:asciiTheme="minorHAnsi" w:hAnsiTheme="minorHAnsi" w:cstheme="minorHAnsi"/>
          <w:b w:val="0"/>
        </w:rPr>
      </w:pPr>
      <w:r w:rsidRPr="0088423F">
        <w:rPr>
          <w:rFonts w:asciiTheme="minorHAnsi" w:hAnsiTheme="minorHAnsi" w:cstheme="minorHAnsi"/>
          <w:b w:val="0"/>
        </w:rPr>
        <w:t>Le présent contrat est transmis au représentant de l’Etat.</w:t>
      </w:r>
    </w:p>
    <w:p w14:paraId="3ABE893C" w14:textId="77777777" w:rsidR="00F57F9B" w:rsidRPr="0088423F" w:rsidRDefault="00F57F9B" w:rsidP="00F57F9B">
      <w:pPr>
        <w:pStyle w:val="articlen"/>
        <w:spacing w:before="0"/>
        <w:rPr>
          <w:rFonts w:asciiTheme="minorHAnsi" w:hAnsiTheme="minorHAnsi" w:cstheme="minorHAnsi"/>
        </w:rPr>
      </w:pPr>
    </w:p>
    <w:p w14:paraId="315C1D0F" w14:textId="77777777" w:rsidR="00B30002" w:rsidRPr="0088423F" w:rsidRDefault="00B30002" w:rsidP="008D4F7A">
      <w:pPr>
        <w:pStyle w:val="articlen"/>
        <w:tabs>
          <w:tab w:val="left" w:pos="1418"/>
        </w:tabs>
        <w:spacing w:before="0"/>
        <w:rPr>
          <w:rFonts w:asciiTheme="minorHAnsi" w:hAnsiTheme="minorHAnsi" w:cstheme="minorHAnsi"/>
        </w:rPr>
      </w:pPr>
    </w:p>
    <w:p w14:paraId="43C13459" w14:textId="36FD6017" w:rsidR="00B30002" w:rsidRPr="0021742D" w:rsidRDefault="00B30002" w:rsidP="008D4F7A">
      <w:pPr>
        <w:pStyle w:val="articlen"/>
        <w:tabs>
          <w:tab w:val="left" w:pos="1418"/>
        </w:tabs>
        <w:spacing w:before="0"/>
        <w:rPr>
          <w:rFonts w:asciiTheme="minorHAnsi" w:hAnsiTheme="minorHAnsi" w:cstheme="minorHAnsi"/>
          <w:i/>
          <w:iCs/>
          <w:color w:val="FF0000"/>
          <w:sz w:val="28"/>
          <w:szCs w:val="28"/>
        </w:rPr>
      </w:pPr>
      <w:r w:rsidRPr="0021742D">
        <w:rPr>
          <w:rFonts w:asciiTheme="minorHAnsi" w:hAnsiTheme="minorHAnsi" w:cstheme="minorHAnsi"/>
          <w:i/>
          <w:iCs/>
          <w:color w:val="FF0000"/>
          <w:sz w:val="28"/>
          <w:szCs w:val="28"/>
        </w:rPr>
        <w:t xml:space="preserve">Articles à insérer en fonction de l’ancienneté de l’agent </w:t>
      </w:r>
    </w:p>
    <w:p w14:paraId="13929C39" w14:textId="77777777" w:rsidR="00B30002" w:rsidRPr="0088423F" w:rsidRDefault="00B30002" w:rsidP="008D4F7A">
      <w:pPr>
        <w:pStyle w:val="articlen"/>
        <w:tabs>
          <w:tab w:val="left" w:pos="1418"/>
        </w:tabs>
        <w:spacing w:before="0"/>
        <w:rPr>
          <w:rFonts w:asciiTheme="minorHAnsi" w:hAnsiTheme="minorHAnsi" w:cstheme="minorHAnsi"/>
        </w:rPr>
      </w:pPr>
    </w:p>
    <w:p w14:paraId="7392E1B4" w14:textId="35D3A5F6" w:rsidR="008D4F7A" w:rsidRPr="0088423F" w:rsidRDefault="008D4F7A" w:rsidP="008D4F7A">
      <w:pPr>
        <w:pStyle w:val="articlen"/>
        <w:tabs>
          <w:tab w:val="left" w:pos="1418"/>
        </w:tabs>
        <w:spacing w:before="0"/>
        <w:rPr>
          <w:rFonts w:asciiTheme="minorHAnsi" w:hAnsiTheme="minorHAnsi" w:cstheme="minorHAnsi"/>
        </w:rPr>
      </w:pPr>
      <w:r w:rsidRPr="0088423F">
        <w:rPr>
          <w:rFonts w:asciiTheme="minorHAnsi" w:hAnsiTheme="minorHAnsi" w:cstheme="minorHAnsi"/>
        </w:rPr>
        <w:t xml:space="preserve">ARTICLE …. : INDEMNITÉ DE FIN DE CONTRAT </w:t>
      </w:r>
    </w:p>
    <w:p w14:paraId="64E9AF66" w14:textId="13B83B5E" w:rsidR="008D4F7A" w:rsidRPr="0088423F" w:rsidRDefault="008D4F7A" w:rsidP="008D4F7A">
      <w:pPr>
        <w:pStyle w:val="articlen"/>
        <w:tabs>
          <w:tab w:val="left" w:pos="1418"/>
        </w:tabs>
        <w:spacing w:before="0"/>
        <w:rPr>
          <w:rFonts w:asciiTheme="minorHAnsi" w:hAnsiTheme="minorHAnsi" w:cstheme="minorHAnsi"/>
          <w:i/>
          <w:iCs/>
          <w:color w:val="FF0000"/>
        </w:rPr>
      </w:pPr>
      <w:r w:rsidRPr="0088423F">
        <w:rPr>
          <w:rFonts w:asciiTheme="minorHAnsi" w:hAnsiTheme="minorHAnsi" w:cstheme="minorHAnsi"/>
          <w:i/>
          <w:iCs/>
          <w:color w:val="FF0000"/>
        </w:rPr>
        <w:t>article à préciser lorsque la durée du contrat est inférieure ou égale à 1 an (renouvellements compris)</w:t>
      </w:r>
    </w:p>
    <w:p w14:paraId="73FAC361" w14:textId="060A3EB3" w:rsidR="008D4F7A" w:rsidRPr="0088423F" w:rsidRDefault="008D4F7A" w:rsidP="008D4F7A">
      <w:pPr>
        <w:pStyle w:val="articlecontenu"/>
        <w:ind w:firstLine="426"/>
        <w:rPr>
          <w:rFonts w:asciiTheme="minorHAnsi" w:hAnsiTheme="minorHAnsi" w:cstheme="minorHAnsi"/>
          <w:color w:val="FF0000"/>
        </w:rPr>
      </w:pPr>
    </w:p>
    <w:p w14:paraId="76264C95" w14:textId="1ABD14C0" w:rsidR="008D4F7A" w:rsidRPr="0088423F" w:rsidRDefault="008D4F7A" w:rsidP="008D4F7A">
      <w:pPr>
        <w:pStyle w:val="articlecontenu"/>
        <w:ind w:firstLine="426"/>
        <w:rPr>
          <w:rFonts w:asciiTheme="minorHAnsi" w:hAnsiTheme="minorHAnsi" w:cstheme="minorHAnsi"/>
        </w:rPr>
      </w:pPr>
      <w:r w:rsidRPr="0088423F">
        <w:rPr>
          <w:rFonts w:asciiTheme="minorHAnsi" w:hAnsiTheme="minorHAnsi" w:cstheme="minorHAnsi"/>
        </w:rPr>
        <w:t>A l’échéance du contrat, si celui-ci est d’une durée totale inférieure ou égale à un an (renouvellements compris), M/Mme</w:t>
      </w:r>
      <w:r w:rsidRPr="0087226C">
        <w:rPr>
          <w:rFonts w:asciiTheme="minorHAnsi" w:hAnsiTheme="minorHAnsi" w:cstheme="minorHAnsi"/>
          <w:highlight w:val="yellow"/>
        </w:rPr>
        <w:t>..............................................</w:t>
      </w:r>
      <w:r w:rsidRPr="0088423F">
        <w:rPr>
          <w:rFonts w:asciiTheme="minorHAnsi" w:hAnsiTheme="minorHAnsi" w:cstheme="minorHAnsi"/>
        </w:rPr>
        <w:t xml:space="preserve"> a droit à une indemnité de fin de contrat.</w:t>
      </w:r>
    </w:p>
    <w:p w14:paraId="3654E325" w14:textId="77777777" w:rsidR="008D4F7A" w:rsidRPr="0088423F" w:rsidRDefault="008D4F7A" w:rsidP="008D4F7A">
      <w:pPr>
        <w:pStyle w:val="articlecontenu"/>
        <w:ind w:firstLine="426"/>
        <w:rPr>
          <w:rFonts w:asciiTheme="minorHAnsi" w:hAnsiTheme="minorHAnsi" w:cstheme="minorHAnsi"/>
        </w:rPr>
      </w:pPr>
      <w:r w:rsidRPr="0088423F">
        <w:rPr>
          <w:rFonts w:asciiTheme="minorHAnsi" w:hAnsiTheme="minorHAnsi" w:cstheme="minorHAnsi"/>
        </w:rPr>
        <w:t xml:space="preserve">L’indemnité n’est pas due si au terme du contrat ou de cette durée, M./Mme </w:t>
      </w:r>
      <w:r w:rsidRPr="0087226C">
        <w:rPr>
          <w:rFonts w:asciiTheme="minorHAnsi" w:hAnsiTheme="minorHAnsi" w:cstheme="minorHAnsi"/>
          <w:highlight w:val="yellow"/>
        </w:rPr>
        <w:t>..............................................</w:t>
      </w:r>
      <w:r w:rsidRPr="0088423F">
        <w:rPr>
          <w:rFonts w:asciiTheme="minorHAnsi" w:hAnsiTheme="minorHAnsi" w:cstheme="minorHAnsi"/>
        </w:rPr>
        <w:t xml:space="preserve"> est nommé(e) stagiaire ou élève à l'issue de la réussite à un concours ou bénéficie du renouvellement de son contrat ou de la conclusion d'un nouveau contrat, à durée déterminée ou indéterminée, au sein de la fonction publique territoriale.</w:t>
      </w:r>
    </w:p>
    <w:p w14:paraId="719AD562" w14:textId="77777777" w:rsidR="008D4F7A" w:rsidRPr="0088423F" w:rsidRDefault="008D4F7A" w:rsidP="008D4F7A">
      <w:pPr>
        <w:pStyle w:val="articlecontenu"/>
        <w:ind w:firstLine="426"/>
        <w:rPr>
          <w:rFonts w:asciiTheme="minorHAnsi" w:hAnsiTheme="minorHAnsi" w:cstheme="minorHAnsi"/>
        </w:rPr>
      </w:pPr>
      <w:r w:rsidRPr="0088423F">
        <w:rPr>
          <w:rFonts w:asciiTheme="minorHAnsi" w:hAnsiTheme="minorHAnsi" w:cstheme="minorHAnsi"/>
        </w:rPr>
        <w:t>L’indemnité n’est pas due si le contrat n’est pas exécuté jusqu’à son terme (notamment en cas de démission ou de licenciement).</w:t>
      </w:r>
    </w:p>
    <w:p w14:paraId="5BF913BA" w14:textId="77777777" w:rsidR="008D4F7A" w:rsidRPr="0088423F" w:rsidRDefault="008D4F7A" w:rsidP="008D4F7A">
      <w:pPr>
        <w:pStyle w:val="articlecontenu"/>
        <w:ind w:firstLine="426"/>
        <w:rPr>
          <w:rFonts w:asciiTheme="minorHAnsi" w:hAnsiTheme="minorHAnsi" w:cstheme="minorHAnsi"/>
        </w:rPr>
      </w:pPr>
      <w:r w:rsidRPr="0088423F">
        <w:rPr>
          <w:rFonts w:asciiTheme="minorHAnsi" w:hAnsiTheme="minorHAnsi" w:cstheme="minorHAnsi"/>
        </w:rPr>
        <w:t>L’indemnité n'est pas due si l'agent refuse la conclusion d'un contrat de travail à durée indéterminée pour occuper le même emploi ou un emploi similaire auprès du même employeur, assorti d'une rémunération au moins équivalente.</w:t>
      </w:r>
    </w:p>
    <w:p w14:paraId="7D769B9C" w14:textId="77777777" w:rsidR="008D4F7A" w:rsidRPr="0088423F" w:rsidRDefault="008D4F7A" w:rsidP="008D4F7A">
      <w:pPr>
        <w:pStyle w:val="articlecontenu"/>
        <w:ind w:firstLine="426"/>
        <w:rPr>
          <w:rFonts w:asciiTheme="minorHAnsi" w:hAnsiTheme="minorHAnsi" w:cstheme="minorHAnsi"/>
        </w:rPr>
      </w:pPr>
      <w:r w:rsidRPr="0088423F">
        <w:rPr>
          <w:rFonts w:asciiTheme="minorHAnsi" w:hAnsiTheme="minorHAnsi" w:cstheme="minorHAnsi"/>
        </w:rPr>
        <w:lastRenderedPageBreak/>
        <w:t>Le montant de l’indemnité est fixé à 10 % de la rémunération brute globale perçue par l'agent au titre de son contrat et, le cas échéant, de ses renouvellements (le montant de rémunération brute globale au-delà duquel cette indemnité n'est pas attribuée est fixé à deux fois le montant brut du salaire minimum interprofessionnel de croissance applicable sur le territoire d'affectation et déterminé dans les conditions prévues à l'article L. 3231-7 du code du travail).</w:t>
      </w:r>
    </w:p>
    <w:p w14:paraId="4A3CB618" w14:textId="77777777" w:rsidR="008D4F7A" w:rsidRPr="0088423F" w:rsidRDefault="008D4F7A" w:rsidP="008D4F7A">
      <w:pPr>
        <w:pStyle w:val="articlen"/>
        <w:tabs>
          <w:tab w:val="left" w:pos="1418"/>
        </w:tabs>
        <w:spacing w:before="0"/>
        <w:rPr>
          <w:rFonts w:asciiTheme="minorHAnsi" w:hAnsiTheme="minorHAnsi" w:cstheme="minorHAnsi"/>
          <w:b w:val="0"/>
          <w:bCs w:val="0"/>
        </w:rPr>
      </w:pPr>
      <w:r w:rsidRPr="0088423F">
        <w:rPr>
          <w:rFonts w:asciiTheme="minorHAnsi" w:hAnsiTheme="minorHAnsi" w:cstheme="minorHAnsi"/>
          <w:b w:val="0"/>
          <w:bCs w:val="0"/>
        </w:rPr>
        <w:t>L'indemnité est versée au plus tard un mois après le terme du contrat</w:t>
      </w:r>
    </w:p>
    <w:p w14:paraId="657830F5" w14:textId="77777777" w:rsidR="005433FB" w:rsidRPr="0088423F" w:rsidRDefault="005433FB" w:rsidP="00D46209">
      <w:pPr>
        <w:jc w:val="both"/>
        <w:rPr>
          <w:rFonts w:asciiTheme="minorHAnsi" w:hAnsiTheme="minorHAnsi" w:cstheme="minorHAnsi"/>
          <w:b/>
        </w:rPr>
      </w:pPr>
    </w:p>
    <w:p w14:paraId="10D1B3D2" w14:textId="77777777" w:rsidR="005433FB" w:rsidRPr="0088423F" w:rsidRDefault="005433FB" w:rsidP="00D46209">
      <w:pPr>
        <w:jc w:val="both"/>
        <w:rPr>
          <w:rFonts w:asciiTheme="minorHAnsi" w:hAnsiTheme="minorHAnsi" w:cstheme="minorHAnsi"/>
          <w:b/>
        </w:rPr>
      </w:pPr>
    </w:p>
    <w:p w14:paraId="1E6A82DB" w14:textId="315B46E7" w:rsidR="00D46209" w:rsidRPr="0088423F" w:rsidRDefault="00D46209" w:rsidP="00D46209">
      <w:pPr>
        <w:jc w:val="both"/>
        <w:rPr>
          <w:rFonts w:asciiTheme="minorHAnsi" w:hAnsiTheme="minorHAnsi" w:cstheme="minorHAnsi"/>
          <w:b/>
        </w:rPr>
      </w:pPr>
      <w:r w:rsidRPr="0088423F">
        <w:rPr>
          <w:rFonts w:asciiTheme="minorHAnsi" w:hAnsiTheme="minorHAnsi" w:cstheme="minorHAnsi"/>
          <w:b/>
        </w:rPr>
        <w:t xml:space="preserve">ARTICLE </w:t>
      </w:r>
      <w:r w:rsidR="008D4F7A" w:rsidRPr="0088423F">
        <w:rPr>
          <w:rFonts w:asciiTheme="minorHAnsi" w:hAnsiTheme="minorHAnsi" w:cstheme="minorHAnsi"/>
          <w:b/>
        </w:rPr>
        <w:t>…</w:t>
      </w:r>
      <w:r w:rsidRPr="0088423F">
        <w:rPr>
          <w:rFonts w:asciiTheme="minorHAnsi" w:hAnsiTheme="minorHAnsi" w:cstheme="minorHAnsi"/>
          <w:b/>
        </w:rPr>
        <w:t> :</w:t>
      </w:r>
      <w:r w:rsidR="008D4F7A" w:rsidRPr="0088423F">
        <w:rPr>
          <w:rFonts w:asciiTheme="minorHAnsi" w:hAnsiTheme="minorHAnsi" w:cstheme="minorHAnsi"/>
          <w:b/>
        </w:rPr>
        <w:t xml:space="preserve"> </w:t>
      </w:r>
      <w:r w:rsidRPr="0088423F">
        <w:rPr>
          <w:rFonts w:asciiTheme="minorHAnsi" w:hAnsiTheme="minorHAnsi" w:cstheme="minorHAnsi"/>
          <w:b/>
        </w:rPr>
        <w:t>ENTRETIEN PROFESSIONNEL</w:t>
      </w:r>
    </w:p>
    <w:p w14:paraId="3D722FA8" w14:textId="380AE093" w:rsidR="008D4F7A" w:rsidRPr="0088423F" w:rsidRDefault="008D4F7A" w:rsidP="008D4F7A">
      <w:pPr>
        <w:pStyle w:val="articlen"/>
        <w:tabs>
          <w:tab w:val="left" w:pos="1418"/>
        </w:tabs>
        <w:spacing w:before="0"/>
        <w:rPr>
          <w:rFonts w:asciiTheme="minorHAnsi" w:hAnsiTheme="minorHAnsi" w:cstheme="minorHAnsi"/>
          <w:i/>
          <w:iCs/>
          <w:color w:val="FF0000"/>
        </w:rPr>
      </w:pPr>
      <w:r w:rsidRPr="0088423F">
        <w:rPr>
          <w:rFonts w:asciiTheme="minorHAnsi" w:hAnsiTheme="minorHAnsi" w:cstheme="minorHAnsi"/>
          <w:i/>
          <w:iCs/>
          <w:color w:val="FF0000"/>
        </w:rPr>
        <w:t>article à préciser lorsque la durée du contrat est supérieure à 1 an</w:t>
      </w:r>
    </w:p>
    <w:p w14:paraId="772AD3DD" w14:textId="77777777" w:rsidR="00D46209" w:rsidRPr="0088423F" w:rsidRDefault="00D46209" w:rsidP="00D46209">
      <w:pPr>
        <w:jc w:val="both"/>
        <w:rPr>
          <w:rFonts w:asciiTheme="minorHAnsi" w:hAnsiTheme="minorHAnsi" w:cstheme="minorHAnsi"/>
          <w:b/>
        </w:rPr>
      </w:pPr>
    </w:p>
    <w:p w14:paraId="410EA9FD" w14:textId="77777777" w:rsidR="00D46209" w:rsidRPr="0088423F" w:rsidRDefault="00D46209" w:rsidP="00D46209">
      <w:pPr>
        <w:jc w:val="both"/>
        <w:rPr>
          <w:rFonts w:asciiTheme="minorHAnsi" w:hAnsiTheme="minorHAnsi" w:cstheme="minorHAnsi"/>
        </w:rPr>
      </w:pPr>
      <w:r w:rsidRPr="0088423F">
        <w:rPr>
          <w:rFonts w:asciiTheme="minorHAnsi" w:hAnsiTheme="minorHAnsi" w:cstheme="minorHAnsi"/>
        </w:rPr>
        <w:t xml:space="preserve">En application de l’article 1-3 décret n°88-145 du 15 février 1988, les agents recrutés sur emploi permanent par contrat à durée indéterminée ou par contrat à durée déterminée d’une durée supérieure à un an </w:t>
      </w:r>
      <w:r w:rsidRPr="0088423F">
        <w:rPr>
          <w:rFonts w:asciiTheme="minorHAnsi" w:hAnsiTheme="minorHAnsi" w:cstheme="minorHAnsi"/>
          <w:u w:val="single"/>
        </w:rPr>
        <w:t>bénéficient chaque année d’un entretien professionnel conduit par le supérieur hiérarchique direct</w:t>
      </w:r>
      <w:r w:rsidRPr="0088423F">
        <w:rPr>
          <w:rFonts w:asciiTheme="minorHAnsi" w:hAnsiTheme="minorHAnsi" w:cstheme="minorHAnsi"/>
        </w:rPr>
        <w:t xml:space="preserve"> donnant lieu à un compte rendu qui sera versé au dossier individuel de l’agent après notification à ce dernier.</w:t>
      </w:r>
    </w:p>
    <w:p w14:paraId="3EBFD7B1" w14:textId="77777777" w:rsidR="00D46209" w:rsidRPr="0088423F" w:rsidRDefault="00D46209" w:rsidP="005F68B3">
      <w:pPr>
        <w:pStyle w:val="articlen"/>
        <w:tabs>
          <w:tab w:val="left" w:pos="1418"/>
        </w:tabs>
        <w:spacing w:before="0"/>
        <w:rPr>
          <w:rFonts w:asciiTheme="minorHAnsi" w:hAnsiTheme="minorHAnsi" w:cstheme="minorHAnsi"/>
        </w:rPr>
      </w:pPr>
    </w:p>
    <w:p w14:paraId="67C408C9" w14:textId="77777777" w:rsidR="00F106E0" w:rsidRDefault="00F106E0" w:rsidP="005433FB">
      <w:pPr>
        <w:pStyle w:val="articlen"/>
        <w:tabs>
          <w:tab w:val="left" w:pos="1418"/>
        </w:tabs>
        <w:spacing w:before="0"/>
        <w:rPr>
          <w:rFonts w:asciiTheme="minorHAnsi" w:hAnsiTheme="minorHAnsi" w:cstheme="minorHAnsi"/>
          <w:i/>
          <w:iCs/>
        </w:rPr>
      </w:pPr>
    </w:p>
    <w:p w14:paraId="5774950C" w14:textId="56B7E474" w:rsidR="005433FB" w:rsidRPr="0088423F" w:rsidRDefault="005433FB" w:rsidP="005433FB">
      <w:pPr>
        <w:pStyle w:val="articlen"/>
        <w:tabs>
          <w:tab w:val="left" w:pos="1418"/>
        </w:tabs>
        <w:spacing w:before="0"/>
        <w:rPr>
          <w:rFonts w:asciiTheme="minorHAnsi" w:hAnsiTheme="minorHAnsi" w:cstheme="minorHAnsi"/>
          <w:i/>
          <w:iCs/>
        </w:rPr>
      </w:pPr>
      <w:r w:rsidRPr="0088423F">
        <w:rPr>
          <w:rFonts w:asciiTheme="minorHAnsi" w:hAnsiTheme="minorHAnsi" w:cstheme="minorHAnsi"/>
          <w:i/>
          <w:iCs/>
        </w:rPr>
        <w:t xml:space="preserve">ARTICLE </w:t>
      </w:r>
      <w:r w:rsidR="008D4F7A" w:rsidRPr="0088423F">
        <w:rPr>
          <w:rFonts w:asciiTheme="minorHAnsi" w:hAnsiTheme="minorHAnsi" w:cstheme="minorHAnsi"/>
          <w:i/>
          <w:iCs/>
        </w:rPr>
        <w:t>….</w:t>
      </w:r>
      <w:r w:rsidRPr="0088423F">
        <w:rPr>
          <w:rFonts w:asciiTheme="minorHAnsi" w:hAnsiTheme="minorHAnsi" w:cstheme="minorHAnsi"/>
          <w:i/>
          <w:iCs/>
        </w:rPr>
        <w:t> :</w:t>
      </w:r>
      <w:r w:rsidR="008D4F7A" w:rsidRPr="0088423F">
        <w:rPr>
          <w:rFonts w:asciiTheme="minorHAnsi" w:hAnsiTheme="minorHAnsi" w:cstheme="minorHAnsi"/>
          <w:i/>
          <w:iCs/>
        </w:rPr>
        <w:t xml:space="preserve"> </w:t>
      </w:r>
      <w:r w:rsidRPr="0088423F">
        <w:rPr>
          <w:rFonts w:asciiTheme="minorHAnsi" w:hAnsiTheme="minorHAnsi" w:cstheme="minorHAnsi"/>
          <w:i/>
          <w:iCs/>
        </w:rPr>
        <w:t xml:space="preserve">FORMATION D’INTEGRATION ET DE PROFESSIONNALISATION </w:t>
      </w:r>
    </w:p>
    <w:p w14:paraId="2E86C327" w14:textId="4837C58E" w:rsidR="005433FB" w:rsidRPr="0088423F" w:rsidRDefault="005433FB" w:rsidP="005433FB">
      <w:pPr>
        <w:pStyle w:val="articlen"/>
        <w:tabs>
          <w:tab w:val="left" w:pos="1418"/>
        </w:tabs>
        <w:spacing w:before="0"/>
        <w:rPr>
          <w:rFonts w:asciiTheme="minorHAnsi" w:hAnsiTheme="minorHAnsi" w:cstheme="minorHAnsi"/>
          <w:i/>
          <w:iCs/>
          <w:color w:val="FF0000"/>
        </w:rPr>
      </w:pPr>
      <w:r w:rsidRPr="0088423F">
        <w:rPr>
          <w:rFonts w:asciiTheme="minorHAnsi" w:hAnsiTheme="minorHAnsi" w:cstheme="minorHAnsi"/>
          <w:i/>
          <w:iCs/>
          <w:color w:val="FF0000"/>
        </w:rPr>
        <w:t>article à préciser lorsque la durée du contrat est supérieure ou égale à 1 an</w:t>
      </w:r>
    </w:p>
    <w:p w14:paraId="02F98830" w14:textId="77777777" w:rsidR="005433FB" w:rsidRPr="0088423F" w:rsidRDefault="005433FB" w:rsidP="005433FB">
      <w:pPr>
        <w:pStyle w:val="articlen"/>
        <w:tabs>
          <w:tab w:val="left" w:pos="1418"/>
        </w:tabs>
        <w:spacing w:before="0"/>
        <w:ind w:left="1416" w:hanging="1416"/>
        <w:rPr>
          <w:rFonts w:asciiTheme="minorHAnsi" w:hAnsiTheme="minorHAnsi" w:cstheme="minorHAnsi"/>
          <w:i/>
          <w:iCs/>
          <w:u w:val="single"/>
        </w:rPr>
      </w:pPr>
    </w:p>
    <w:p w14:paraId="39EA44D2" w14:textId="77777777" w:rsidR="005433FB" w:rsidRPr="0088423F" w:rsidRDefault="005433FB" w:rsidP="005433FB">
      <w:pPr>
        <w:pStyle w:val="articlen"/>
        <w:spacing w:before="0"/>
        <w:rPr>
          <w:rFonts w:asciiTheme="minorHAnsi" w:hAnsiTheme="minorHAnsi" w:cstheme="minorHAnsi"/>
          <w:b w:val="0"/>
          <w:bCs w:val="0"/>
          <w:i/>
          <w:iCs/>
        </w:rPr>
      </w:pPr>
      <w:r w:rsidRPr="0088423F">
        <w:rPr>
          <w:rFonts w:asciiTheme="minorHAnsi" w:hAnsiTheme="minorHAnsi" w:cstheme="minorHAnsi"/>
          <w:b w:val="0"/>
          <w:bCs w:val="0"/>
          <w:i/>
          <w:iCs/>
          <w:highlight w:val="yellow"/>
        </w:rPr>
        <w:t>M/Mme……………………………………………………………………</w:t>
      </w:r>
      <w:r w:rsidRPr="0088423F">
        <w:rPr>
          <w:rFonts w:asciiTheme="minorHAnsi" w:hAnsiTheme="minorHAnsi" w:cstheme="minorHAnsi"/>
          <w:b w:val="0"/>
          <w:bCs w:val="0"/>
          <w:i/>
          <w:iCs/>
        </w:rPr>
        <w:t xml:space="preserve"> est astreint(e) à suivre les actions de formation mentionnées à l’article L.422-21 du Code Général de la Fonction Publique. </w:t>
      </w:r>
    </w:p>
    <w:p w14:paraId="1EBB7818" w14:textId="77777777" w:rsidR="00D46209" w:rsidRPr="0088423F" w:rsidRDefault="00D46209" w:rsidP="005F68B3">
      <w:pPr>
        <w:pStyle w:val="articlen"/>
        <w:tabs>
          <w:tab w:val="left" w:pos="1418"/>
        </w:tabs>
        <w:spacing w:before="0"/>
        <w:rPr>
          <w:rFonts w:asciiTheme="minorHAnsi" w:hAnsiTheme="minorHAnsi" w:cstheme="minorHAnsi"/>
        </w:rPr>
      </w:pPr>
    </w:p>
    <w:p w14:paraId="70FF0B0F" w14:textId="77777777" w:rsidR="00D46209" w:rsidRPr="0088423F" w:rsidRDefault="00D46209" w:rsidP="005F68B3">
      <w:pPr>
        <w:pStyle w:val="articlen"/>
        <w:tabs>
          <w:tab w:val="left" w:pos="1418"/>
        </w:tabs>
        <w:spacing w:before="0"/>
        <w:rPr>
          <w:rFonts w:asciiTheme="minorHAnsi" w:hAnsiTheme="minorHAnsi" w:cstheme="minorHAnsi"/>
        </w:rPr>
      </w:pPr>
    </w:p>
    <w:p w14:paraId="7A52037E" w14:textId="77777777" w:rsidR="00713E33" w:rsidRPr="0088423F" w:rsidRDefault="00713E33" w:rsidP="00713E33">
      <w:pPr>
        <w:pStyle w:val="articlen"/>
        <w:tabs>
          <w:tab w:val="left" w:pos="1418"/>
        </w:tabs>
        <w:spacing w:before="0"/>
        <w:rPr>
          <w:rFonts w:asciiTheme="minorHAnsi" w:hAnsiTheme="minorHAnsi" w:cstheme="minorHAnsi"/>
        </w:rPr>
      </w:pPr>
    </w:p>
    <w:p w14:paraId="4D2F4768" w14:textId="77777777" w:rsidR="00713E33" w:rsidRPr="0088423F" w:rsidRDefault="00713E33" w:rsidP="00713E33">
      <w:pPr>
        <w:pStyle w:val="Corpsdetexte"/>
        <w:rPr>
          <w:rFonts w:asciiTheme="minorHAnsi" w:hAnsiTheme="minorHAnsi" w:cstheme="minorHAnsi"/>
          <w:sz w:val="20"/>
        </w:rPr>
      </w:pPr>
    </w:p>
    <w:p w14:paraId="29D331C8" w14:textId="7A7FDF9D" w:rsidR="00713E33" w:rsidRPr="0088423F" w:rsidRDefault="00713E33" w:rsidP="00713E33">
      <w:pPr>
        <w:pStyle w:val="Corpsdetexte"/>
        <w:rPr>
          <w:rFonts w:asciiTheme="minorHAnsi" w:hAnsiTheme="minorHAnsi" w:cstheme="minorHAnsi"/>
          <w:sz w:val="20"/>
        </w:rPr>
      </w:pPr>
      <w:r w:rsidRPr="0088423F">
        <w:rPr>
          <w:rFonts w:asciiTheme="minorHAnsi" w:hAnsiTheme="minorHAnsi" w:cstheme="minorHAnsi"/>
          <w:sz w:val="20"/>
        </w:rPr>
        <w:tab/>
      </w:r>
      <w:r w:rsidRPr="0088423F">
        <w:rPr>
          <w:rFonts w:asciiTheme="minorHAnsi" w:hAnsiTheme="minorHAnsi" w:cstheme="minorHAnsi"/>
          <w:sz w:val="20"/>
        </w:rPr>
        <w:tab/>
      </w:r>
      <w:r w:rsidRPr="0088423F">
        <w:rPr>
          <w:rFonts w:asciiTheme="minorHAnsi" w:hAnsiTheme="minorHAnsi" w:cstheme="minorHAnsi"/>
          <w:sz w:val="20"/>
        </w:rPr>
        <w:tab/>
      </w:r>
      <w:r w:rsidRPr="0088423F">
        <w:rPr>
          <w:rFonts w:asciiTheme="minorHAnsi" w:hAnsiTheme="minorHAnsi" w:cstheme="minorHAnsi"/>
          <w:sz w:val="20"/>
        </w:rPr>
        <w:tab/>
      </w:r>
      <w:r w:rsidRPr="0088423F">
        <w:rPr>
          <w:rFonts w:asciiTheme="minorHAnsi" w:hAnsiTheme="minorHAnsi" w:cstheme="minorHAnsi"/>
          <w:sz w:val="20"/>
        </w:rPr>
        <w:tab/>
      </w:r>
      <w:r w:rsidRPr="0088423F">
        <w:rPr>
          <w:rFonts w:asciiTheme="minorHAnsi" w:hAnsiTheme="minorHAnsi" w:cstheme="minorHAnsi"/>
          <w:sz w:val="20"/>
        </w:rPr>
        <w:tab/>
      </w:r>
      <w:r w:rsidR="00B30002" w:rsidRPr="0088423F">
        <w:rPr>
          <w:rFonts w:asciiTheme="minorHAnsi" w:hAnsiTheme="minorHAnsi" w:cstheme="minorHAnsi"/>
          <w:sz w:val="20"/>
        </w:rPr>
        <w:tab/>
      </w:r>
      <w:r w:rsidRPr="0088423F">
        <w:rPr>
          <w:rFonts w:asciiTheme="minorHAnsi" w:hAnsiTheme="minorHAnsi" w:cstheme="minorHAnsi"/>
          <w:sz w:val="20"/>
        </w:rPr>
        <w:t>Fait à …………………………,</w:t>
      </w:r>
    </w:p>
    <w:p w14:paraId="262986B2" w14:textId="16B290FC" w:rsidR="00713E33" w:rsidRPr="0088423F" w:rsidRDefault="00713E33" w:rsidP="00713E33">
      <w:pPr>
        <w:pStyle w:val="Corpsdetexte"/>
        <w:rPr>
          <w:rFonts w:asciiTheme="minorHAnsi" w:hAnsiTheme="minorHAnsi" w:cstheme="minorHAnsi"/>
          <w:sz w:val="20"/>
        </w:rPr>
      </w:pPr>
      <w:r w:rsidRPr="0088423F">
        <w:rPr>
          <w:rFonts w:asciiTheme="minorHAnsi" w:hAnsiTheme="minorHAnsi" w:cstheme="minorHAnsi"/>
          <w:sz w:val="20"/>
        </w:rPr>
        <w:tab/>
      </w:r>
      <w:r w:rsidRPr="0088423F">
        <w:rPr>
          <w:rFonts w:asciiTheme="minorHAnsi" w:hAnsiTheme="minorHAnsi" w:cstheme="minorHAnsi"/>
          <w:sz w:val="20"/>
        </w:rPr>
        <w:tab/>
      </w:r>
      <w:r w:rsidRPr="0088423F">
        <w:rPr>
          <w:rFonts w:asciiTheme="minorHAnsi" w:hAnsiTheme="minorHAnsi" w:cstheme="minorHAnsi"/>
          <w:sz w:val="20"/>
        </w:rPr>
        <w:tab/>
      </w:r>
      <w:r w:rsidRPr="0088423F">
        <w:rPr>
          <w:rFonts w:asciiTheme="minorHAnsi" w:hAnsiTheme="minorHAnsi" w:cstheme="minorHAnsi"/>
          <w:sz w:val="20"/>
        </w:rPr>
        <w:tab/>
      </w:r>
      <w:r w:rsidRPr="0088423F">
        <w:rPr>
          <w:rFonts w:asciiTheme="minorHAnsi" w:hAnsiTheme="minorHAnsi" w:cstheme="minorHAnsi"/>
          <w:sz w:val="20"/>
        </w:rPr>
        <w:tab/>
      </w:r>
      <w:r w:rsidRPr="0088423F">
        <w:rPr>
          <w:rFonts w:asciiTheme="minorHAnsi" w:hAnsiTheme="minorHAnsi" w:cstheme="minorHAnsi"/>
          <w:sz w:val="20"/>
        </w:rPr>
        <w:tab/>
      </w:r>
      <w:r w:rsidR="00B30002" w:rsidRPr="0088423F">
        <w:rPr>
          <w:rFonts w:asciiTheme="minorHAnsi" w:hAnsiTheme="minorHAnsi" w:cstheme="minorHAnsi"/>
          <w:sz w:val="20"/>
        </w:rPr>
        <w:tab/>
      </w:r>
      <w:r w:rsidRPr="0088423F">
        <w:rPr>
          <w:rFonts w:asciiTheme="minorHAnsi" w:hAnsiTheme="minorHAnsi" w:cstheme="minorHAnsi"/>
          <w:sz w:val="20"/>
        </w:rPr>
        <w:t>Le ……………………………, en double exemplaires</w:t>
      </w:r>
    </w:p>
    <w:p w14:paraId="2221279E" w14:textId="77777777" w:rsidR="00713E33" w:rsidRPr="0088423F" w:rsidRDefault="00713E33" w:rsidP="00713E33">
      <w:pPr>
        <w:pStyle w:val="Corpsdetexte"/>
        <w:rPr>
          <w:rFonts w:asciiTheme="minorHAnsi" w:hAnsiTheme="minorHAnsi" w:cstheme="minorHAnsi"/>
          <w:sz w:val="20"/>
        </w:rPr>
      </w:pPr>
    </w:p>
    <w:p w14:paraId="6CF9A0C7" w14:textId="77777777" w:rsidR="00713E33" w:rsidRPr="0088423F" w:rsidRDefault="00713E33" w:rsidP="00713E33">
      <w:pPr>
        <w:pStyle w:val="Corpsdetexte"/>
        <w:rPr>
          <w:rFonts w:asciiTheme="minorHAnsi" w:hAnsiTheme="minorHAnsi" w:cstheme="minorHAnsi"/>
          <w:sz w:val="20"/>
        </w:rPr>
      </w:pPr>
    </w:p>
    <w:p w14:paraId="3F99DDF7" w14:textId="5B70CC44" w:rsidR="00713E33" w:rsidRPr="0088423F" w:rsidRDefault="00713E33" w:rsidP="00713E33">
      <w:pPr>
        <w:pStyle w:val="Corpsdetexte"/>
        <w:rPr>
          <w:rFonts w:asciiTheme="minorHAnsi" w:hAnsiTheme="minorHAnsi" w:cstheme="minorHAnsi"/>
          <w:sz w:val="20"/>
        </w:rPr>
      </w:pPr>
      <w:r w:rsidRPr="0088423F">
        <w:rPr>
          <w:rFonts w:asciiTheme="minorHAnsi" w:hAnsiTheme="minorHAnsi" w:cstheme="minorHAnsi"/>
          <w:sz w:val="20"/>
        </w:rPr>
        <w:t xml:space="preserve">L’agent contractuel </w:t>
      </w:r>
      <w:r w:rsidRPr="0088423F">
        <w:rPr>
          <w:rFonts w:asciiTheme="minorHAnsi" w:hAnsiTheme="minorHAnsi" w:cstheme="minorHAnsi"/>
          <w:sz w:val="20"/>
        </w:rPr>
        <w:tab/>
      </w:r>
      <w:r w:rsidRPr="0088423F">
        <w:rPr>
          <w:rFonts w:asciiTheme="minorHAnsi" w:hAnsiTheme="minorHAnsi" w:cstheme="minorHAnsi"/>
          <w:sz w:val="20"/>
        </w:rPr>
        <w:tab/>
      </w:r>
      <w:r w:rsidRPr="0088423F">
        <w:rPr>
          <w:rFonts w:asciiTheme="minorHAnsi" w:hAnsiTheme="minorHAnsi" w:cstheme="minorHAnsi"/>
          <w:sz w:val="20"/>
        </w:rPr>
        <w:tab/>
      </w:r>
      <w:r w:rsidRPr="0088423F">
        <w:rPr>
          <w:rFonts w:asciiTheme="minorHAnsi" w:hAnsiTheme="minorHAnsi" w:cstheme="minorHAnsi"/>
          <w:sz w:val="20"/>
        </w:rPr>
        <w:tab/>
      </w:r>
      <w:r w:rsidR="00B30002" w:rsidRPr="0088423F">
        <w:rPr>
          <w:rFonts w:asciiTheme="minorHAnsi" w:hAnsiTheme="minorHAnsi" w:cstheme="minorHAnsi"/>
          <w:sz w:val="20"/>
        </w:rPr>
        <w:tab/>
      </w:r>
      <w:r w:rsidRPr="0088423F">
        <w:rPr>
          <w:rFonts w:asciiTheme="minorHAnsi" w:hAnsiTheme="minorHAnsi" w:cstheme="minorHAnsi"/>
          <w:sz w:val="20"/>
        </w:rPr>
        <w:t>Le Maire/Président ( e )</w:t>
      </w:r>
    </w:p>
    <w:p w14:paraId="0CE52752" w14:textId="115939CD" w:rsidR="00713E33" w:rsidRPr="0088423F" w:rsidRDefault="00713E33" w:rsidP="00713E33">
      <w:pPr>
        <w:pStyle w:val="Corpsdetexte"/>
        <w:rPr>
          <w:rFonts w:asciiTheme="minorHAnsi" w:hAnsiTheme="minorHAnsi" w:cstheme="minorHAnsi"/>
          <w:i/>
          <w:sz w:val="20"/>
        </w:rPr>
      </w:pPr>
      <w:r w:rsidRPr="0088423F">
        <w:rPr>
          <w:rFonts w:asciiTheme="minorHAnsi" w:hAnsiTheme="minorHAnsi" w:cstheme="minorHAnsi"/>
          <w:i/>
          <w:sz w:val="20"/>
        </w:rPr>
        <w:t xml:space="preserve"> (signature)</w:t>
      </w:r>
      <w:r w:rsidRPr="0088423F">
        <w:rPr>
          <w:rFonts w:asciiTheme="minorHAnsi" w:hAnsiTheme="minorHAnsi" w:cstheme="minorHAnsi"/>
          <w:i/>
          <w:sz w:val="20"/>
        </w:rPr>
        <w:tab/>
      </w:r>
      <w:r w:rsidRPr="0088423F">
        <w:rPr>
          <w:rFonts w:asciiTheme="minorHAnsi" w:hAnsiTheme="minorHAnsi" w:cstheme="minorHAnsi"/>
          <w:i/>
          <w:sz w:val="20"/>
        </w:rPr>
        <w:tab/>
      </w:r>
      <w:r w:rsidRPr="0088423F">
        <w:rPr>
          <w:rFonts w:asciiTheme="minorHAnsi" w:hAnsiTheme="minorHAnsi" w:cstheme="minorHAnsi"/>
          <w:i/>
          <w:sz w:val="20"/>
        </w:rPr>
        <w:tab/>
      </w:r>
      <w:r w:rsidRPr="0088423F">
        <w:rPr>
          <w:rFonts w:asciiTheme="minorHAnsi" w:hAnsiTheme="minorHAnsi" w:cstheme="minorHAnsi"/>
          <w:i/>
          <w:sz w:val="20"/>
        </w:rPr>
        <w:tab/>
      </w:r>
      <w:r w:rsidRPr="0088423F">
        <w:rPr>
          <w:rFonts w:asciiTheme="minorHAnsi" w:hAnsiTheme="minorHAnsi" w:cstheme="minorHAnsi"/>
          <w:i/>
          <w:sz w:val="20"/>
        </w:rPr>
        <w:tab/>
      </w:r>
      <w:r w:rsidR="00B30002" w:rsidRPr="0088423F">
        <w:rPr>
          <w:rFonts w:asciiTheme="minorHAnsi" w:hAnsiTheme="minorHAnsi" w:cstheme="minorHAnsi"/>
          <w:i/>
          <w:sz w:val="20"/>
        </w:rPr>
        <w:tab/>
      </w:r>
      <w:r w:rsidRPr="0088423F">
        <w:rPr>
          <w:rFonts w:asciiTheme="minorHAnsi" w:hAnsiTheme="minorHAnsi" w:cstheme="minorHAnsi"/>
          <w:i/>
          <w:sz w:val="20"/>
        </w:rPr>
        <w:t>(signature)</w:t>
      </w:r>
    </w:p>
    <w:p w14:paraId="4E223F6B" w14:textId="77777777" w:rsidR="00713E33" w:rsidRPr="0088423F" w:rsidRDefault="00713E33" w:rsidP="00713E33">
      <w:pPr>
        <w:pStyle w:val="Corpsdetexte"/>
        <w:rPr>
          <w:rFonts w:asciiTheme="minorHAnsi" w:hAnsiTheme="minorHAnsi" w:cstheme="minorHAnsi"/>
          <w:i/>
          <w:sz w:val="20"/>
        </w:rPr>
      </w:pPr>
    </w:p>
    <w:p w14:paraId="12E7C26B" w14:textId="77777777" w:rsidR="00713E33" w:rsidRPr="0088423F" w:rsidRDefault="00713E33" w:rsidP="00713E33">
      <w:pPr>
        <w:pStyle w:val="Corpsdetexte"/>
        <w:rPr>
          <w:rFonts w:asciiTheme="minorHAnsi" w:hAnsiTheme="minorHAnsi" w:cstheme="minorHAnsi"/>
          <w:b/>
          <w:i/>
          <w:sz w:val="20"/>
        </w:rPr>
      </w:pPr>
      <w:r w:rsidRPr="0088423F">
        <w:rPr>
          <w:rFonts w:asciiTheme="minorHAnsi" w:hAnsiTheme="minorHAnsi" w:cstheme="minorHAnsi"/>
          <w:b/>
          <w:i/>
          <w:sz w:val="20"/>
        </w:rPr>
        <w:t>Ampliation adressée au Comptable de la collectivité</w:t>
      </w:r>
    </w:p>
    <w:p w14:paraId="4AF5AE8C" w14:textId="77777777" w:rsidR="00C91FCB" w:rsidRPr="0088423F" w:rsidRDefault="00C91FCB" w:rsidP="00713E33">
      <w:pPr>
        <w:pStyle w:val="articlen"/>
        <w:tabs>
          <w:tab w:val="left" w:pos="1418"/>
        </w:tabs>
        <w:spacing w:before="0"/>
        <w:rPr>
          <w:rFonts w:asciiTheme="minorHAnsi" w:hAnsiTheme="minorHAnsi" w:cstheme="minorHAnsi"/>
        </w:rPr>
      </w:pPr>
    </w:p>
    <w:sectPr w:rsidR="00C91FCB" w:rsidRPr="0088423F" w:rsidSect="006A6ABC">
      <w:headerReference w:type="even" r:id="rId8"/>
      <w:headerReference w:type="default" r:id="rId9"/>
      <w:footerReference w:type="even" r:id="rId10"/>
      <w:footerReference w:type="default" r:id="rId11"/>
      <w:headerReference w:type="first" r:id="rId12"/>
      <w:footerReference w:type="first" r:id="rId13"/>
      <w:pgSz w:w="11906" w:h="16838"/>
      <w:pgMar w:top="709" w:right="1418" w:bottom="1418"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65A6D" w14:textId="77777777" w:rsidR="004D1EAC" w:rsidRDefault="004D1EAC" w:rsidP="00B04D0E">
      <w:r>
        <w:separator/>
      </w:r>
    </w:p>
  </w:endnote>
  <w:endnote w:type="continuationSeparator" w:id="0">
    <w:p w14:paraId="1CF38A00" w14:textId="77777777" w:rsidR="004D1EAC" w:rsidRDefault="004D1EAC" w:rsidP="00B04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25D69" w14:textId="77777777" w:rsidR="006F3369" w:rsidRDefault="006F336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58502" w14:textId="37C114C9" w:rsidR="0031547A" w:rsidRDefault="0031547A">
    <w:pPr>
      <w:pStyle w:val="Pieddepage"/>
    </w:pPr>
    <w:r>
      <w:rPr>
        <w:rFonts w:asciiTheme="majorHAnsi" w:hAnsiTheme="majorHAnsi" w:cstheme="majorHAnsi"/>
      </w:rPr>
      <w:t xml:space="preserve">CDD Art </w:t>
    </w:r>
    <w:r w:rsidR="006F3369">
      <w:rPr>
        <w:rFonts w:asciiTheme="majorHAnsi" w:hAnsiTheme="majorHAnsi" w:cstheme="majorHAnsi"/>
      </w:rPr>
      <w:t>L 332-8 3</w:t>
    </w:r>
    <w:r>
      <w:rPr>
        <w:rFonts w:asciiTheme="majorHAnsi" w:hAnsiTheme="majorHAnsi" w:cstheme="majorHAnsi"/>
      </w:rPr>
      <w:t xml:space="preserve">° </w:t>
    </w:r>
    <w:r w:rsidR="006F3369">
      <w:rPr>
        <w:rFonts w:asciiTheme="majorHAnsi" w:hAnsiTheme="majorHAnsi" w:cstheme="majorHAnsi"/>
      </w:rPr>
      <w:t>Code Général de la Fonction Publique</w:t>
    </w:r>
    <w:r>
      <w:rPr>
        <w:rFonts w:asciiTheme="majorHAnsi" w:hAnsiTheme="majorHAnsi" w:cstheme="majorHAnsi"/>
      </w:rPr>
      <w:ptab w:relativeTo="margin" w:alignment="right" w:leader="none"/>
    </w:r>
    <w:r>
      <w:rPr>
        <w:rFonts w:asciiTheme="majorHAnsi" w:hAnsiTheme="majorHAnsi" w:cstheme="majorHAnsi"/>
      </w:rPr>
      <w:t xml:space="preserve">Page </w:t>
    </w:r>
    <w:r w:rsidR="00324CE9">
      <w:fldChar w:fldCharType="begin"/>
    </w:r>
    <w:r w:rsidR="00324CE9">
      <w:instrText xml:space="preserve"> PAGE   \* MERGEFORMAT </w:instrText>
    </w:r>
    <w:r w:rsidR="00324CE9">
      <w:fldChar w:fldCharType="separate"/>
    </w:r>
    <w:r w:rsidR="00155CA8" w:rsidRPr="00155CA8">
      <w:rPr>
        <w:rFonts w:asciiTheme="majorHAnsi" w:hAnsiTheme="majorHAnsi" w:cstheme="majorHAnsi"/>
        <w:noProof/>
      </w:rPr>
      <w:t>4</w:t>
    </w:r>
    <w:r w:rsidR="00324CE9">
      <w:rPr>
        <w:rFonts w:asciiTheme="majorHAnsi" w:hAnsiTheme="majorHAnsi" w:cstheme="majorHAnsi"/>
        <w:noProof/>
      </w:rPr>
      <w:fldChar w:fldCharType="end"/>
    </w:r>
    <w:r w:rsidR="000A29FD">
      <w:rPr>
        <w:noProof/>
        <w:lang w:eastAsia="zh-TW"/>
      </w:rPr>
      <mc:AlternateContent>
        <mc:Choice Requires="wpg">
          <w:drawing>
            <wp:anchor distT="0" distB="0" distL="114300" distR="114300" simplePos="0" relativeHeight="251662336" behindDoc="0" locked="0" layoutInCell="0" allowOverlap="1" wp14:anchorId="7644C79C" wp14:editId="47AAAD99">
              <wp:simplePos x="0" y="0"/>
              <wp:positionH relativeFrom="page">
                <wp:align>center</wp:align>
              </wp:positionH>
              <wp:positionV relativeFrom="page">
                <wp:align>bottom</wp:align>
              </wp:positionV>
              <wp:extent cx="7537450" cy="801370"/>
              <wp:effectExtent l="9525" t="0" r="6350" b="0"/>
              <wp:wrapNone/>
              <wp:docPr id="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537450" cy="801370"/>
                        <a:chOff x="8" y="9"/>
                        <a:chExt cx="15823" cy="1439"/>
                      </a:xfrm>
                    </wpg:grpSpPr>
                    <wps:wsp>
                      <wps:cNvPr id="2" name="AutoShape 4"/>
                      <wps:cNvCnPr>
                        <a:cxnSpLocks noChangeShapeType="1"/>
                      </wps:cNvCnPr>
                      <wps:spPr bwMode="auto">
                        <a:xfrm>
                          <a:off x="9" y="1431"/>
                          <a:ext cx="15822" cy="0"/>
                        </a:xfrm>
                        <a:prstGeom prst="straightConnector1">
                          <a:avLst/>
                        </a:prstGeom>
                        <a:noFill/>
                        <a:ln w="9525">
                          <a:solidFill>
                            <a:schemeClr val="accent5">
                              <a:lumMod val="75000"/>
                              <a:lumOff val="0"/>
                            </a:schemeClr>
                          </a:solidFill>
                          <a:round/>
                          <a:headEnd/>
                          <a:tailEnd/>
                        </a:ln>
                        <a:extLst>
                          <a:ext uri="{909E8E84-426E-40DD-AFC4-6F175D3DCCD1}">
                            <a14:hiddenFill xmlns:a14="http://schemas.microsoft.com/office/drawing/2010/main">
                              <a:noFill/>
                            </a14:hiddenFill>
                          </a:ext>
                        </a:extLst>
                      </wps:spPr>
                      <wps:bodyPr/>
                    </wps:wsp>
                    <wps:wsp>
                      <wps:cNvPr id="3" name="Rectangle 5"/>
                      <wps:cNvSpPr>
                        <a:spLocks noChangeArrowheads="1"/>
                      </wps:cNvSpPr>
                      <wps:spPr bwMode="auto">
                        <a:xfrm>
                          <a:off x="8" y="9"/>
                          <a:ext cx="4031" cy="1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bottomMargin">
                <wp14:pctHeight>90000</wp14:pctHeight>
              </wp14:sizeRelV>
            </wp:anchor>
          </w:drawing>
        </mc:Choice>
        <mc:Fallback>
          <w:pict>
            <v:group w14:anchorId="242D22F6" id="Group 3" o:spid="_x0000_s1026" style="position:absolute;margin-left:0;margin-top:0;width:593.5pt;height:63.1pt;flip:y;z-index:251662336;mso-width-percent:1000;mso-height-percent:900;mso-position-horizontal:center;mso-position-horizontal-relative:page;mso-position-vertical:bottom;mso-position-vertical-relative:page;mso-width-percent:1000;mso-height-percent:900;mso-height-relative:bottom-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" o:allowincell="f">
              <v:shapetype id="_x0000_t32" coordsize="21600,21600" o:spt="32" o:oned="t" path="m,l21600,21600e" filled="f">
                <v:path arrowok="t" fillok="f" o:connecttype="none"/>
                <o:lock v:ext="edit" shapetype="t"/>
              </v:shapetype>
              <v:shape id="AutoShape 4" o:spid="_x0000_s1027" type="#_x0000_t32" style="position:absolute;left:9;top:1431;width:158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" strokecolor="#31849b [2408]"/>
              <v:rect id="Rectangle 5" o:spid="_x0000_s1028" style="position:absolute;left:8;top:9;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djywwAAANoAAAAPAAAAZHJzL2Rvd25yZXYueG1sRI9Ba8JA&#10;FITvgv9heUIvoptWk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Go3Y8sMAAADaAAAADwAA&#10;AAAAAAAAAAAAAAAHAgAAZHJzL2Rvd25yZXYueG1sUEsFBgAAAAADAAMAtwAAAPcCAAAAAA==&#10;" filled="f" stroked="f"/>
              <w10:wrap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BE165" w14:textId="77777777" w:rsidR="006F3369" w:rsidRDefault="006F336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2279B" w14:textId="77777777" w:rsidR="004D1EAC" w:rsidRDefault="004D1EAC" w:rsidP="00B04D0E">
      <w:r>
        <w:separator/>
      </w:r>
    </w:p>
  </w:footnote>
  <w:footnote w:type="continuationSeparator" w:id="0">
    <w:p w14:paraId="0922B01B" w14:textId="77777777" w:rsidR="004D1EAC" w:rsidRDefault="004D1EAC" w:rsidP="00B04D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36720" w14:textId="77777777" w:rsidR="006F3369" w:rsidRDefault="006F336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3BC55" w14:textId="77777777" w:rsidR="006F3369" w:rsidRDefault="006F3369">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59D1A" w14:textId="77777777" w:rsidR="006F3369" w:rsidRDefault="006F336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F5EF7"/>
    <w:multiLevelType w:val="hybridMultilevel"/>
    <w:tmpl w:val="EEB65A7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5D25F15"/>
    <w:multiLevelType w:val="hybridMultilevel"/>
    <w:tmpl w:val="E89A0204"/>
    <w:lvl w:ilvl="0" w:tplc="D4A2D5E8">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065AC2"/>
    <w:multiLevelType w:val="hybridMultilevel"/>
    <w:tmpl w:val="7FB48F6A"/>
    <w:lvl w:ilvl="0" w:tplc="ECD8AF52">
      <w:numFmt w:val="bullet"/>
      <w:lvlText w:val="-"/>
      <w:lvlJc w:val="left"/>
      <w:pPr>
        <w:tabs>
          <w:tab w:val="num" w:pos="720"/>
        </w:tabs>
        <w:ind w:left="720" w:hanging="360"/>
      </w:pPr>
      <w:rPr>
        <w:rFonts w:ascii="Trebuchet MS" w:eastAsia="Times New Roman" w:hAnsi="Trebuchet MS"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6F6923"/>
    <w:multiLevelType w:val="hybridMultilevel"/>
    <w:tmpl w:val="E4BC9C88"/>
    <w:lvl w:ilvl="0" w:tplc="D14260B2">
      <w:start w:val="9"/>
      <w:numFmt w:val="bullet"/>
      <w:lvlText w:val="-"/>
      <w:lvlJc w:val="left"/>
      <w:pPr>
        <w:tabs>
          <w:tab w:val="num" w:pos="270"/>
        </w:tabs>
        <w:ind w:left="270" w:hanging="360"/>
      </w:pPr>
      <w:rPr>
        <w:rFonts w:ascii="Times New Roman" w:eastAsia="Times New Roman" w:hAnsi="Times New Roman" w:cs="Times New Roman" w:hint="default"/>
      </w:rPr>
    </w:lvl>
    <w:lvl w:ilvl="1" w:tplc="040C0003">
      <w:start w:val="1"/>
      <w:numFmt w:val="bullet"/>
      <w:lvlText w:val="o"/>
      <w:lvlJc w:val="left"/>
      <w:pPr>
        <w:tabs>
          <w:tab w:val="num" w:pos="990"/>
        </w:tabs>
        <w:ind w:left="990" w:hanging="360"/>
      </w:pPr>
      <w:rPr>
        <w:rFonts w:ascii="Courier New" w:hAnsi="Courier New" w:cs="Wingdings 2" w:hint="default"/>
      </w:rPr>
    </w:lvl>
    <w:lvl w:ilvl="2" w:tplc="040C0005" w:tentative="1">
      <w:start w:val="1"/>
      <w:numFmt w:val="bullet"/>
      <w:lvlText w:val=""/>
      <w:lvlJc w:val="left"/>
      <w:pPr>
        <w:tabs>
          <w:tab w:val="num" w:pos="1710"/>
        </w:tabs>
        <w:ind w:left="1710" w:hanging="360"/>
      </w:pPr>
      <w:rPr>
        <w:rFonts w:ascii="Wingdings" w:hAnsi="Wingdings" w:hint="default"/>
      </w:rPr>
    </w:lvl>
    <w:lvl w:ilvl="3" w:tplc="040C0001" w:tentative="1">
      <w:start w:val="1"/>
      <w:numFmt w:val="bullet"/>
      <w:lvlText w:val=""/>
      <w:lvlJc w:val="left"/>
      <w:pPr>
        <w:tabs>
          <w:tab w:val="num" w:pos="2430"/>
        </w:tabs>
        <w:ind w:left="2430" w:hanging="360"/>
      </w:pPr>
      <w:rPr>
        <w:rFonts w:ascii="Symbol" w:hAnsi="Symbol" w:hint="default"/>
      </w:rPr>
    </w:lvl>
    <w:lvl w:ilvl="4" w:tplc="040C0003" w:tentative="1">
      <w:start w:val="1"/>
      <w:numFmt w:val="bullet"/>
      <w:lvlText w:val="o"/>
      <w:lvlJc w:val="left"/>
      <w:pPr>
        <w:tabs>
          <w:tab w:val="num" w:pos="3150"/>
        </w:tabs>
        <w:ind w:left="3150" w:hanging="360"/>
      </w:pPr>
      <w:rPr>
        <w:rFonts w:ascii="Courier New" w:hAnsi="Courier New" w:cs="Wingdings 2" w:hint="default"/>
      </w:rPr>
    </w:lvl>
    <w:lvl w:ilvl="5" w:tplc="040C0005" w:tentative="1">
      <w:start w:val="1"/>
      <w:numFmt w:val="bullet"/>
      <w:lvlText w:val=""/>
      <w:lvlJc w:val="left"/>
      <w:pPr>
        <w:tabs>
          <w:tab w:val="num" w:pos="3870"/>
        </w:tabs>
        <w:ind w:left="3870" w:hanging="360"/>
      </w:pPr>
      <w:rPr>
        <w:rFonts w:ascii="Wingdings" w:hAnsi="Wingdings" w:hint="default"/>
      </w:rPr>
    </w:lvl>
    <w:lvl w:ilvl="6" w:tplc="040C0001" w:tentative="1">
      <w:start w:val="1"/>
      <w:numFmt w:val="bullet"/>
      <w:lvlText w:val=""/>
      <w:lvlJc w:val="left"/>
      <w:pPr>
        <w:tabs>
          <w:tab w:val="num" w:pos="4590"/>
        </w:tabs>
        <w:ind w:left="4590" w:hanging="360"/>
      </w:pPr>
      <w:rPr>
        <w:rFonts w:ascii="Symbol" w:hAnsi="Symbol" w:hint="default"/>
      </w:rPr>
    </w:lvl>
    <w:lvl w:ilvl="7" w:tplc="040C0003" w:tentative="1">
      <w:start w:val="1"/>
      <w:numFmt w:val="bullet"/>
      <w:lvlText w:val="o"/>
      <w:lvlJc w:val="left"/>
      <w:pPr>
        <w:tabs>
          <w:tab w:val="num" w:pos="5310"/>
        </w:tabs>
        <w:ind w:left="5310" w:hanging="360"/>
      </w:pPr>
      <w:rPr>
        <w:rFonts w:ascii="Courier New" w:hAnsi="Courier New" w:cs="Wingdings 2" w:hint="default"/>
      </w:rPr>
    </w:lvl>
    <w:lvl w:ilvl="8" w:tplc="040C0005" w:tentative="1">
      <w:start w:val="1"/>
      <w:numFmt w:val="bullet"/>
      <w:lvlText w:val=""/>
      <w:lvlJc w:val="left"/>
      <w:pPr>
        <w:tabs>
          <w:tab w:val="num" w:pos="6030"/>
        </w:tabs>
        <w:ind w:left="6030" w:hanging="360"/>
      </w:pPr>
      <w:rPr>
        <w:rFonts w:ascii="Wingdings" w:hAnsi="Wingdings" w:hint="default"/>
      </w:rPr>
    </w:lvl>
  </w:abstractNum>
  <w:abstractNum w:abstractNumId="4" w15:restartNumberingAfterBreak="0">
    <w:nsid w:val="23331769"/>
    <w:multiLevelType w:val="hybridMultilevel"/>
    <w:tmpl w:val="78DCEC18"/>
    <w:lvl w:ilvl="0" w:tplc="1A8A7462">
      <w:start w:val="7"/>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6F407A7"/>
    <w:multiLevelType w:val="hybridMultilevel"/>
    <w:tmpl w:val="62026330"/>
    <w:lvl w:ilvl="0" w:tplc="B622B22A">
      <w:start w:val="4"/>
      <w:numFmt w:val="bullet"/>
      <w:lvlText w:val="-"/>
      <w:lvlJc w:val="left"/>
      <w:pPr>
        <w:tabs>
          <w:tab w:val="num" w:pos="1778"/>
        </w:tabs>
        <w:ind w:left="1778" w:hanging="360"/>
      </w:pPr>
      <w:rPr>
        <w:rFonts w:ascii="Trebuchet MS" w:eastAsia="Times New Roman" w:hAnsi="Trebuchet MS" w:cs="Times New Roman" w:hint="default"/>
      </w:rPr>
    </w:lvl>
    <w:lvl w:ilvl="1" w:tplc="040C0003" w:tentative="1">
      <w:start w:val="1"/>
      <w:numFmt w:val="bullet"/>
      <w:lvlText w:val="o"/>
      <w:lvlJc w:val="left"/>
      <w:pPr>
        <w:tabs>
          <w:tab w:val="num" w:pos="2498"/>
        </w:tabs>
        <w:ind w:left="2498" w:hanging="360"/>
      </w:pPr>
      <w:rPr>
        <w:rFonts w:ascii="Courier New" w:hAnsi="Courier New" w:cs="Courier New" w:hint="default"/>
      </w:rPr>
    </w:lvl>
    <w:lvl w:ilvl="2" w:tplc="040C0005" w:tentative="1">
      <w:start w:val="1"/>
      <w:numFmt w:val="bullet"/>
      <w:lvlText w:val=""/>
      <w:lvlJc w:val="left"/>
      <w:pPr>
        <w:tabs>
          <w:tab w:val="num" w:pos="3218"/>
        </w:tabs>
        <w:ind w:left="3218" w:hanging="360"/>
      </w:pPr>
      <w:rPr>
        <w:rFonts w:ascii="Wingdings" w:hAnsi="Wingdings" w:hint="default"/>
      </w:rPr>
    </w:lvl>
    <w:lvl w:ilvl="3" w:tplc="040C0001" w:tentative="1">
      <w:start w:val="1"/>
      <w:numFmt w:val="bullet"/>
      <w:lvlText w:val=""/>
      <w:lvlJc w:val="left"/>
      <w:pPr>
        <w:tabs>
          <w:tab w:val="num" w:pos="3938"/>
        </w:tabs>
        <w:ind w:left="3938" w:hanging="360"/>
      </w:pPr>
      <w:rPr>
        <w:rFonts w:ascii="Symbol" w:hAnsi="Symbol" w:hint="default"/>
      </w:rPr>
    </w:lvl>
    <w:lvl w:ilvl="4" w:tplc="040C0003" w:tentative="1">
      <w:start w:val="1"/>
      <w:numFmt w:val="bullet"/>
      <w:lvlText w:val="o"/>
      <w:lvlJc w:val="left"/>
      <w:pPr>
        <w:tabs>
          <w:tab w:val="num" w:pos="4658"/>
        </w:tabs>
        <w:ind w:left="4658" w:hanging="360"/>
      </w:pPr>
      <w:rPr>
        <w:rFonts w:ascii="Courier New" w:hAnsi="Courier New" w:cs="Courier New" w:hint="default"/>
      </w:rPr>
    </w:lvl>
    <w:lvl w:ilvl="5" w:tplc="040C0005" w:tentative="1">
      <w:start w:val="1"/>
      <w:numFmt w:val="bullet"/>
      <w:lvlText w:val=""/>
      <w:lvlJc w:val="left"/>
      <w:pPr>
        <w:tabs>
          <w:tab w:val="num" w:pos="5378"/>
        </w:tabs>
        <w:ind w:left="5378" w:hanging="360"/>
      </w:pPr>
      <w:rPr>
        <w:rFonts w:ascii="Wingdings" w:hAnsi="Wingdings" w:hint="default"/>
      </w:rPr>
    </w:lvl>
    <w:lvl w:ilvl="6" w:tplc="040C0001" w:tentative="1">
      <w:start w:val="1"/>
      <w:numFmt w:val="bullet"/>
      <w:lvlText w:val=""/>
      <w:lvlJc w:val="left"/>
      <w:pPr>
        <w:tabs>
          <w:tab w:val="num" w:pos="6098"/>
        </w:tabs>
        <w:ind w:left="6098" w:hanging="360"/>
      </w:pPr>
      <w:rPr>
        <w:rFonts w:ascii="Symbol" w:hAnsi="Symbol" w:hint="default"/>
      </w:rPr>
    </w:lvl>
    <w:lvl w:ilvl="7" w:tplc="040C0003" w:tentative="1">
      <w:start w:val="1"/>
      <w:numFmt w:val="bullet"/>
      <w:lvlText w:val="o"/>
      <w:lvlJc w:val="left"/>
      <w:pPr>
        <w:tabs>
          <w:tab w:val="num" w:pos="6818"/>
        </w:tabs>
        <w:ind w:left="6818" w:hanging="360"/>
      </w:pPr>
      <w:rPr>
        <w:rFonts w:ascii="Courier New" w:hAnsi="Courier New" w:cs="Courier New" w:hint="default"/>
      </w:rPr>
    </w:lvl>
    <w:lvl w:ilvl="8" w:tplc="040C0005" w:tentative="1">
      <w:start w:val="1"/>
      <w:numFmt w:val="bullet"/>
      <w:lvlText w:val=""/>
      <w:lvlJc w:val="left"/>
      <w:pPr>
        <w:tabs>
          <w:tab w:val="num" w:pos="7538"/>
        </w:tabs>
        <w:ind w:left="7538" w:hanging="360"/>
      </w:pPr>
      <w:rPr>
        <w:rFonts w:ascii="Wingdings" w:hAnsi="Wingdings" w:hint="default"/>
      </w:rPr>
    </w:lvl>
  </w:abstractNum>
  <w:abstractNum w:abstractNumId="6" w15:restartNumberingAfterBreak="0">
    <w:nsid w:val="371A19FB"/>
    <w:multiLevelType w:val="hybridMultilevel"/>
    <w:tmpl w:val="8C4263B6"/>
    <w:lvl w:ilvl="0" w:tplc="84507D46">
      <w:start w:val="1"/>
      <w:numFmt w:val="decimal"/>
      <w:lvlText w:val="%1)"/>
      <w:lvlJc w:val="left"/>
      <w:pPr>
        <w:ind w:left="1778" w:hanging="360"/>
      </w:pPr>
      <w:rPr>
        <w:rFonts w:hint="default"/>
      </w:rPr>
    </w:lvl>
    <w:lvl w:ilvl="1" w:tplc="040C0019" w:tentative="1">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7" w15:restartNumberingAfterBreak="0">
    <w:nsid w:val="37340A76"/>
    <w:multiLevelType w:val="hybridMultilevel"/>
    <w:tmpl w:val="3F143438"/>
    <w:lvl w:ilvl="0" w:tplc="004826C8">
      <w:numFmt w:val="bullet"/>
      <w:lvlText w:val="-"/>
      <w:lvlJc w:val="left"/>
      <w:pPr>
        <w:tabs>
          <w:tab w:val="num" w:pos="720"/>
        </w:tabs>
        <w:ind w:left="720" w:hanging="360"/>
      </w:pPr>
      <w:rPr>
        <w:rFonts w:ascii="Trebuchet MS" w:eastAsia="Times New Roman" w:hAnsi="Trebuchet MS"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B6D57CC"/>
    <w:multiLevelType w:val="hybridMultilevel"/>
    <w:tmpl w:val="10981600"/>
    <w:lvl w:ilvl="0" w:tplc="D4A2D5E8">
      <w:start w:val="1"/>
      <w:numFmt w:val="bullet"/>
      <w:lvlText w:val=""/>
      <w:lvlJc w:val="left"/>
      <w:pPr>
        <w:tabs>
          <w:tab w:val="num" w:pos="1080"/>
        </w:tabs>
        <w:ind w:left="1080" w:hanging="360"/>
      </w:pPr>
      <w:rPr>
        <w:rFonts w:ascii="Wingdings" w:hAnsi="Wingdings"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54092BB4"/>
    <w:multiLevelType w:val="hybridMultilevel"/>
    <w:tmpl w:val="A84C0E64"/>
    <w:lvl w:ilvl="0" w:tplc="75EC455E">
      <w:start w:val="1"/>
      <w:numFmt w:val="decimal"/>
      <w:lvlText w:val="%1)"/>
      <w:lvlJc w:val="left"/>
      <w:pPr>
        <w:tabs>
          <w:tab w:val="num" w:pos="1778"/>
        </w:tabs>
        <w:ind w:left="1778" w:hanging="360"/>
      </w:pPr>
    </w:lvl>
    <w:lvl w:ilvl="1" w:tplc="040C0019">
      <w:start w:val="1"/>
      <w:numFmt w:val="lowerLetter"/>
      <w:lvlText w:val="%2."/>
      <w:lvlJc w:val="left"/>
      <w:pPr>
        <w:tabs>
          <w:tab w:val="num" w:pos="2498"/>
        </w:tabs>
        <w:ind w:left="2498" w:hanging="360"/>
      </w:pPr>
    </w:lvl>
    <w:lvl w:ilvl="2" w:tplc="040C001B">
      <w:start w:val="1"/>
      <w:numFmt w:val="lowerRoman"/>
      <w:lvlText w:val="%3."/>
      <w:lvlJc w:val="right"/>
      <w:pPr>
        <w:tabs>
          <w:tab w:val="num" w:pos="3218"/>
        </w:tabs>
        <w:ind w:left="3218" w:hanging="180"/>
      </w:pPr>
    </w:lvl>
    <w:lvl w:ilvl="3" w:tplc="040C000F">
      <w:start w:val="1"/>
      <w:numFmt w:val="decimal"/>
      <w:lvlText w:val="%4."/>
      <w:lvlJc w:val="left"/>
      <w:pPr>
        <w:tabs>
          <w:tab w:val="num" w:pos="3938"/>
        </w:tabs>
        <w:ind w:left="3938" w:hanging="360"/>
      </w:pPr>
    </w:lvl>
    <w:lvl w:ilvl="4" w:tplc="040C0019">
      <w:start w:val="1"/>
      <w:numFmt w:val="lowerLetter"/>
      <w:lvlText w:val="%5."/>
      <w:lvlJc w:val="left"/>
      <w:pPr>
        <w:tabs>
          <w:tab w:val="num" w:pos="4658"/>
        </w:tabs>
        <w:ind w:left="4658" w:hanging="360"/>
      </w:pPr>
    </w:lvl>
    <w:lvl w:ilvl="5" w:tplc="040C001B">
      <w:start w:val="1"/>
      <w:numFmt w:val="lowerRoman"/>
      <w:lvlText w:val="%6."/>
      <w:lvlJc w:val="right"/>
      <w:pPr>
        <w:tabs>
          <w:tab w:val="num" w:pos="5378"/>
        </w:tabs>
        <w:ind w:left="5378" w:hanging="180"/>
      </w:pPr>
    </w:lvl>
    <w:lvl w:ilvl="6" w:tplc="040C000F">
      <w:start w:val="1"/>
      <w:numFmt w:val="decimal"/>
      <w:lvlText w:val="%7."/>
      <w:lvlJc w:val="left"/>
      <w:pPr>
        <w:tabs>
          <w:tab w:val="num" w:pos="6098"/>
        </w:tabs>
        <w:ind w:left="6098" w:hanging="360"/>
      </w:pPr>
    </w:lvl>
    <w:lvl w:ilvl="7" w:tplc="040C0019">
      <w:start w:val="1"/>
      <w:numFmt w:val="lowerLetter"/>
      <w:lvlText w:val="%8."/>
      <w:lvlJc w:val="left"/>
      <w:pPr>
        <w:tabs>
          <w:tab w:val="num" w:pos="6818"/>
        </w:tabs>
        <w:ind w:left="6818" w:hanging="360"/>
      </w:pPr>
    </w:lvl>
    <w:lvl w:ilvl="8" w:tplc="040C001B">
      <w:start w:val="1"/>
      <w:numFmt w:val="lowerRoman"/>
      <w:lvlText w:val="%9."/>
      <w:lvlJc w:val="right"/>
      <w:pPr>
        <w:tabs>
          <w:tab w:val="num" w:pos="7538"/>
        </w:tabs>
        <w:ind w:left="7538" w:hanging="180"/>
      </w:pPr>
    </w:lvl>
  </w:abstractNum>
  <w:num w:numId="1" w16cid:durableId="1736127223">
    <w:abstractNumId w:val="2"/>
  </w:num>
  <w:num w:numId="2" w16cid:durableId="1095321219">
    <w:abstractNumId w:val="1"/>
  </w:num>
  <w:num w:numId="3" w16cid:durableId="1320427694">
    <w:abstractNumId w:val="7"/>
  </w:num>
  <w:num w:numId="4" w16cid:durableId="1475372847">
    <w:abstractNumId w:val="8"/>
  </w:num>
  <w:num w:numId="5" w16cid:durableId="947080424">
    <w:abstractNumId w:val="5"/>
  </w:num>
  <w:num w:numId="6" w16cid:durableId="1202979083">
    <w:abstractNumId w:val="6"/>
  </w:num>
  <w:num w:numId="7" w16cid:durableId="1377899765">
    <w:abstractNumId w:val="3"/>
  </w:num>
  <w:num w:numId="8" w16cid:durableId="6156035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85774078">
    <w:abstractNumId w:val="4"/>
  </w:num>
  <w:num w:numId="10" w16cid:durableId="1779105840">
    <w:abstractNumId w:val="0"/>
  </w:num>
  <w:num w:numId="11" w16cid:durableId="580975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D0E"/>
    <w:rsid w:val="00017DA6"/>
    <w:rsid w:val="00022F14"/>
    <w:rsid w:val="00046C97"/>
    <w:rsid w:val="0005050E"/>
    <w:rsid w:val="00054493"/>
    <w:rsid w:val="00056B4D"/>
    <w:rsid w:val="00056E02"/>
    <w:rsid w:val="00087CCC"/>
    <w:rsid w:val="00092AC1"/>
    <w:rsid w:val="00096B52"/>
    <w:rsid w:val="000A29FD"/>
    <w:rsid w:val="000B36AD"/>
    <w:rsid w:val="000B4314"/>
    <w:rsid w:val="000D50BB"/>
    <w:rsid w:val="000E1B2E"/>
    <w:rsid w:val="000E3F93"/>
    <w:rsid w:val="000E5EC2"/>
    <w:rsid w:val="001017D2"/>
    <w:rsid w:val="00112D67"/>
    <w:rsid w:val="0011612B"/>
    <w:rsid w:val="0012234B"/>
    <w:rsid w:val="00122F1D"/>
    <w:rsid w:val="00146474"/>
    <w:rsid w:val="00152A2B"/>
    <w:rsid w:val="001549FE"/>
    <w:rsid w:val="00155CA8"/>
    <w:rsid w:val="00167C9E"/>
    <w:rsid w:val="001A3EBE"/>
    <w:rsid w:val="001D6B5E"/>
    <w:rsid w:val="001E2308"/>
    <w:rsid w:val="00201ADE"/>
    <w:rsid w:val="00201E39"/>
    <w:rsid w:val="0021742D"/>
    <w:rsid w:val="00226094"/>
    <w:rsid w:val="002263F7"/>
    <w:rsid w:val="002324C1"/>
    <w:rsid w:val="00232B01"/>
    <w:rsid w:val="00233E5E"/>
    <w:rsid w:val="0024195D"/>
    <w:rsid w:val="0024245A"/>
    <w:rsid w:val="00262340"/>
    <w:rsid w:val="00263058"/>
    <w:rsid w:val="00265140"/>
    <w:rsid w:val="002730FC"/>
    <w:rsid w:val="00282C8D"/>
    <w:rsid w:val="002A1B77"/>
    <w:rsid w:val="002D04D2"/>
    <w:rsid w:val="002D08DB"/>
    <w:rsid w:val="002D4CB9"/>
    <w:rsid w:val="002E0BA2"/>
    <w:rsid w:val="002F2E55"/>
    <w:rsid w:val="0030122D"/>
    <w:rsid w:val="00305A46"/>
    <w:rsid w:val="00310C42"/>
    <w:rsid w:val="0031547A"/>
    <w:rsid w:val="00316547"/>
    <w:rsid w:val="00323DBF"/>
    <w:rsid w:val="00324CE9"/>
    <w:rsid w:val="00336108"/>
    <w:rsid w:val="003435E0"/>
    <w:rsid w:val="00354B43"/>
    <w:rsid w:val="00367AE7"/>
    <w:rsid w:val="003B18E4"/>
    <w:rsid w:val="003D1081"/>
    <w:rsid w:val="003E4756"/>
    <w:rsid w:val="00403E37"/>
    <w:rsid w:val="00410AC2"/>
    <w:rsid w:val="0041485E"/>
    <w:rsid w:val="004174C4"/>
    <w:rsid w:val="0042034F"/>
    <w:rsid w:val="00430AAF"/>
    <w:rsid w:val="004431AC"/>
    <w:rsid w:val="00460DE8"/>
    <w:rsid w:val="00462880"/>
    <w:rsid w:val="00471DD4"/>
    <w:rsid w:val="004A291F"/>
    <w:rsid w:val="004B69BA"/>
    <w:rsid w:val="004D1EAC"/>
    <w:rsid w:val="004D62D0"/>
    <w:rsid w:val="004D6B52"/>
    <w:rsid w:val="004E4E8E"/>
    <w:rsid w:val="004F7DB9"/>
    <w:rsid w:val="0050225B"/>
    <w:rsid w:val="00510A28"/>
    <w:rsid w:val="00512942"/>
    <w:rsid w:val="00521169"/>
    <w:rsid w:val="005272F8"/>
    <w:rsid w:val="005339A2"/>
    <w:rsid w:val="005433FB"/>
    <w:rsid w:val="00555C98"/>
    <w:rsid w:val="00564D35"/>
    <w:rsid w:val="00574DED"/>
    <w:rsid w:val="0058521C"/>
    <w:rsid w:val="00590E59"/>
    <w:rsid w:val="00597587"/>
    <w:rsid w:val="005A4B9D"/>
    <w:rsid w:val="005D1B00"/>
    <w:rsid w:val="005D295E"/>
    <w:rsid w:val="005D39FC"/>
    <w:rsid w:val="005D690C"/>
    <w:rsid w:val="005F57A2"/>
    <w:rsid w:val="005F68B3"/>
    <w:rsid w:val="00616129"/>
    <w:rsid w:val="00616BC8"/>
    <w:rsid w:val="00632203"/>
    <w:rsid w:val="00636CCE"/>
    <w:rsid w:val="00643F29"/>
    <w:rsid w:val="00653E7D"/>
    <w:rsid w:val="00665F7A"/>
    <w:rsid w:val="006902A0"/>
    <w:rsid w:val="006A6ABC"/>
    <w:rsid w:val="006B0C4A"/>
    <w:rsid w:val="006B6A10"/>
    <w:rsid w:val="006C72EF"/>
    <w:rsid w:val="006C73C3"/>
    <w:rsid w:val="006F3369"/>
    <w:rsid w:val="006F4808"/>
    <w:rsid w:val="00704ACA"/>
    <w:rsid w:val="00713E33"/>
    <w:rsid w:val="00736A13"/>
    <w:rsid w:val="007A2643"/>
    <w:rsid w:val="007A4759"/>
    <w:rsid w:val="007E2FB9"/>
    <w:rsid w:val="007F1A7C"/>
    <w:rsid w:val="008041EE"/>
    <w:rsid w:val="008110DF"/>
    <w:rsid w:val="0083055C"/>
    <w:rsid w:val="0083122D"/>
    <w:rsid w:val="0087226C"/>
    <w:rsid w:val="00880040"/>
    <w:rsid w:val="0088423F"/>
    <w:rsid w:val="008D4D2D"/>
    <w:rsid w:val="008D4F7A"/>
    <w:rsid w:val="008F41FD"/>
    <w:rsid w:val="008F6D0A"/>
    <w:rsid w:val="00913B5E"/>
    <w:rsid w:val="009215EB"/>
    <w:rsid w:val="009258F1"/>
    <w:rsid w:val="009304FC"/>
    <w:rsid w:val="0096365B"/>
    <w:rsid w:val="00963F8E"/>
    <w:rsid w:val="00971726"/>
    <w:rsid w:val="00991CD5"/>
    <w:rsid w:val="009C0F81"/>
    <w:rsid w:val="009D7873"/>
    <w:rsid w:val="009E01A2"/>
    <w:rsid w:val="009E4D5C"/>
    <w:rsid w:val="009F1FFC"/>
    <w:rsid w:val="009F5ED8"/>
    <w:rsid w:val="00A015C2"/>
    <w:rsid w:val="00A1559E"/>
    <w:rsid w:val="00A3101B"/>
    <w:rsid w:val="00A31FCB"/>
    <w:rsid w:val="00A3303D"/>
    <w:rsid w:val="00A3542F"/>
    <w:rsid w:val="00A81775"/>
    <w:rsid w:val="00A877C9"/>
    <w:rsid w:val="00A95E0F"/>
    <w:rsid w:val="00AA17C2"/>
    <w:rsid w:val="00AB6493"/>
    <w:rsid w:val="00AD42F7"/>
    <w:rsid w:val="00B04636"/>
    <w:rsid w:val="00B04D0E"/>
    <w:rsid w:val="00B21D9F"/>
    <w:rsid w:val="00B30002"/>
    <w:rsid w:val="00B51798"/>
    <w:rsid w:val="00B56F15"/>
    <w:rsid w:val="00B71B58"/>
    <w:rsid w:val="00B84696"/>
    <w:rsid w:val="00BA76E0"/>
    <w:rsid w:val="00BB5E6B"/>
    <w:rsid w:val="00BB76CB"/>
    <w:rsid w:val="00BB7A29"/>
    <w:rsid w:val="00BE7D5C"/>
    <w:rsid w:val="00C23322"/>
    <w:rsid w:val="00C25068"/>
    <w:rsid w:val="00C3549A"/>
    <w:rsid w:val="00C44CE4"/>
    <w:rsid w:val="00C473E5"/>
    <w:rsid w:val="00C5140E"/>
    <w:rsid w:val="00C52EF9"/>
    <w:rsid w:val="00C567EE"/>
    <w:rsid w:val="00C5688E"/>
    <w:rsid w:val="00C57709"/>
    <w:rsid w:val="00C743F5"/>
    <w:rsid w:val="00C91FCB"/>
    <w:rsid w:val="00CB27FD"/>
    <w:rsid w:val="00CB4061"/>
    <w:rsid w:val="00CB44F5"/>
    <w:rsid w:val="00CD2EC6"/>
    <w:rsid w:val="00CF47EA"/>
    <w:rsid w:val="00D17814"/>
    <w:rsid w:val="00D34041"/>
    <w:rsid w:val="00D46209"/>
    <w:rsid w:val="00D46770"/>
    <w:rsid w:val="00D52F9A"/>
    <w:rsid w:val="00D6030D"/>
    <w:rsid w:val="00D637A5"/>
    <w:rsid w:val="00D927BC"/>
    <w:rsid w:val="00D951B3"/>
    <w:rsid w:val="00DA56C1"/>
    <w:rsid w:val="00DB0481"/>
    <w:rsid w:val="00DC5EE0"/>
    <w:rsid w:val="00DE252A"/>
    <w:rsid w:val="00E07CBE"/>
    <w:rsid w:val="00E32C38"/>
    <w:rsid w:val="00E348DA"/>
    <w:rsid w:val="00E473A0"/>
    <w:rsid w:val="00E513E8"/>
    <w:rsid w:val="00E775DB"/>
    <w:rsid w:val="00EB097B"/>
    <w:rsid w:val="00EB0AFB"/>
    <w:rsid w:val="00EB30AE"/>
    <w:rsid w:val="00ED1AC3"/>
    <w:rsid w:val="00ED6C61"/>
    <w:rsid w:val="00EE3053"/>
    <w:rsid w:val="00F049BD"/>
    <w:rsid w:val="00F106E0"/>
    <w:rsid w:val="00F40A91"/>
    <w:rsid w:val="00F45586"/>
    <w:rsid w:val="00F57F9B"/>
    <w:rsid w:val="00F60314"/>
    <w:rsid w:val="00F70B03"/>
    <w:rsid w:val="00FB02D4"/>
    <w:rsid w:val="00FB704B"/>
    <w:rsid w:val="00FC66E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63AE4"/>
  <w15:docId w15:val="{2BA88761-D632-4AEF-BB9D-C45CA50E4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2A2B"/>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152A2B"/>
    <w:pPr>
      <w:keepNext/>
      <w:jc w:val="center"/>
      <w:outlineLvl w:val="0"/>
    </w:pPr>
    <w:rPr>
      <w:b/>
      <w:sz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04D0E"/>
    <w:pPr>
      <w:tabs>
        <w:tab w:val="center" w:pos="4536"/>
        <w:tab w:val="right" w:pos="9072"/>
      </w:tabs>
    </w:pPr>
  </w:style>
  <w:style w:type="character" w:customStyle="1" w:styleId="En-tteCar">
    <w:name w:val="En-tête Car"/>
    <w:basedOn w:val="Policepardfaut"/>
    <w:link w:val="En-tte"/>
    <w:uiPriority w:val="99"/>
    <w:rsid w:val="00B04D0E"/>
  </w:style>
  <w:style w:type="paragraph" w:styleId="Pieddepage">
    <w:name w:val="footer"/>
    <w:basedOn w:val="Normal"/>
    <w:link w:val="PieddepageCar"/>
    <w:uiPriority w:val="99"/>
    <w:unhideWhenUsed/>
    <w:rsid w:val="00B04D0E"/>
    <w:pPr>
      <w:tabs>
        <w:tab w:val="center" w:pos="4536"/>
        <w:tab w:val="right" w:pos="9072"/>
      </w:tabs>
    </w:pPr>
  </w:style>
  <w:style w:type="character" w:customStyle="1" w:styleId="PieddepageCar">
    <w:name w:val="Pied de page Car"/>
    <w:basedOn w:val="Policepardfaut"/>
    <w:link w:val="Pieddepage"/>
    <w:uiPriority w:val="99"/>
    <w:rsid w:val="00B04D0E"/>
  </w:style>
  <w:style w:type="paragraph" w:styleId="Textedebulles">
    <w:name w:val="Balloon Text"/>
    <w:basedOn w:val="Normal"/>
    <w:link w:val="TextedebullesCar"/>
    <w:uiPriority w:val="99"/>
    <w:semiHidden/>
    <w:unhideWhenUsed/>
    <w:rsid w:val="00B04D0E"/>
    <w:rPr>
      <w:rFonts w:ascii="Tahoma" w:hAnsi="Tahoma" w:cs="Tahoma"/>
      <w:sz w:val="16"/>
      <w:szCs w:val="16"/>
    </w:rPr>
  </w:style>
  <w:style w:type="character" w:customStyle="1" w:styleId="TextedebullesCar">
    <w:name w:val="Texte de bulles Car"/>
    <w:basedOn w:val="Policepardfaut"/>
    <w:link w:val="Textedebulles"/>
    <w:uiPriority w:val="99"/>
    <w:semiHidden/>
    <w:rsid w:val="00B04D0E"/>
    <w:rPr>
      <w:rFonts w:ascii="Tahoma" w:hAnsi="Tahoma" w:cs="Tahoma"/>
      <w:sz w:val="16"/>
      <w:szCs w:val="16"/>
    </w:rPr>
  </w:style>
  <w:style w:type="character" w:customStyle="1" w:styleId="Titre1Car">
    <w:name w:val="Titre 1 Car"/>
    <w:basedOn w:val="Policepardfaut"/>
    <w:link w:val="Titre1"/>
    <w:rsid w:val="00152A2B"/>
    <w:rPr>
      <w:rFonts w:ascii="Times New Roman" w:eastAsia="Times New Roman" w:hAnsi="Times New Roman" w:cs="Times New Roman"/>
      <w:b/>
      <w:sz w:val="36"/>
      <w:szCs w:val="20"/>
      <w:lang w:eastAsia="fr-FR"/>
    </w:rPr>
  </w:style>
  <w:style w:type="paragraph" w:styleId="Corpsdetexte">
    <w:name w:val="Body Text"/>
    <w:basedOn w:val="Normal"/>
    <w:link w:val="CorpsdetexteCar"/>
    <w:uiPriority w:val="99"/>
    <w:rsid w:val="00152A2B"/>
    <w:pPr>
      <w:ind w:right="1"/>
      <w:jc w:val="both"/>
    </w:pPr>
    <w:rPr>
      <w:sz w:val="24"/>
    </w:rPr>
  </w:style>
  <w:style w:type="character" w:customStyle="1" w:styleId="CorpsdetexteCar">
    <w:name w:val="Corps de texte Car"/>
    <w:basedOn w:val="Policepardfaut"/>
    <w:link w:val="Corpsdetexte"/>
    <w:uiPriority w:val="99"/>
    <w:rsid w:val="00152A2B"/>
    <w:rPr>
      <w:rFonts w:ascii="Times New Roman" w:eastAsia="Times New Roman" w:hAnsi="Times New Roman" w:cs="Times New Roman"/>
      <w:sz w:val="24"/>
      <w:szCs w:val="20"/>
      <w:lang w:eastAsia="fr-FR"/>
    </w:rPr>
  </w:style>
  <w:style w:type="paragraph" w:styleId="Corpsdetexte2">
    <w:name w:val="Body Text 2"/>
    <w:basedOn w:val="Normal"/>
    <w:link w:val="Corpsdetexte2Car"/>
    <w:rsid w:val="00152A2B"/>
    <w:pPr>
      <w:ind w:right="1"/>
    </w:pPr>
    <w:rPr>
      <w:sz w:val="24"/>
    </w:rPr>
  </w:style>
  <w:style w:type="character" w:customStyle="1" w:styleId="Corpsdetexte2Car">
    <w:name w:val="Corps de texte 2 Car"/>
    <w:basedOn w:val="Policepardfaut"/>
    <w:link w:val="Corpsdetexte2"/>
    <w:rsid w:val="00152A2B"/>
    <w:rPr>
      <w:rFonts w:ascii="Times New Roman" w:eastAsia="Times New Roman" w:hAnsi="Times New Roman" w:cs="Times New Roman"/>
      <w:sz w:val="24"/>
      <w:szCs w:val="20"/>
      <w:lang w:eastAsia="fr-FR"/>
    </w:rPr>
  </w:style>
  <w:style w:type="paragraph" w:customStyle="1" w:styleId="intituldelarrt">
    <w:name w:val="intitulé de l'arrêté"/>
    <w:basedOn w:val="Normal"/>
    <w:rsid w:val="003D1081"/>
    <w:pPr>
      <w:autoSpaceDE w:val="0"/>
      <w:autoSpaceDN w:val="0"/>
      <w:jc w:val="center"/>
    </w:pPr>
    <w:rPr>
      <w:rFonts w:ascii="Arial" w:hAnsi="Arial" w:cs="Arial"/>
      <w:b/>
      <w:bCs/>
      <w:sz w:val="22"/>
      <w:szCs w:val="22"/>
    </w:rPr>
  </w:style>
  <w:style w:type="paragraph" w:customStyle="1" w:styleId="VuConsidrant">
    <w:name w:val="Vu.Considérant"/>
    <w:basedOn w:val="Normal"/>
    <w:rsid w:val="003D1081"/>
    <w:pPr>
      <w:autoSpaceDE w:val="0"/>
      <w:autoSpaceDN w:val="0"/>
      <w:spacing w:after="140"/>
      <w:jc w:val="both"/>
    </w:pPr>
    <w:rPr>
      <w:rFonts w:ascii="Arial" w:hAnsi="Arial" w:cs="Arial"/>
    </w:rPr>
  </w:style>
  <w:style w:type="paragraph" w:customStyle="1" w:styleId="articlen">
    <w:name w:val="article : n°"/>
    <w:basedOn w:val="VuConsidrant"/>
    <w:rsid w:val="003D1081"/>
    <w:pPr>
      <w:spacing w:before="100" w:after="0"/>
    </w:pPr>
    <w:rPr>
      <w:b/>
      <w:bCs/>
    </w:rPr>
  </w:style>
  <w:style w:type="paragraph" w:customStyle="1" w:styleId="articlecontenu">
    <w:name w:val="article : contenu"/>
    <w:basedOn w:val="VuConsidrant"/>
    <w:rsid w:val="003D1081"/>
    <w:pPr>
      <w:ind w:firstLine="567"/>
    </w:pPr>
  </w:style>
  <w:style w:type="character" w:styleId="lev">
    <w:name w:val="Strong"/>
    <w:basedOn w:val="Policepardfaut"/>
    <w:uiPriority w:val="22"/>
    <w:qFormat/>
    <w:rsid w:val="00BB5E6B"/>
    <w:rPr>
      <w:b/>
      <w:bCs/>
    </w:rPr>
  </w:style>
  <w:style w:type="character" w:customStyle="1" w:styleId="apple-converted-space">
    <w:name w:val="apple-converted-space"/>
    <w:basedOn w:val="Policepardfaut"/>
    <w:rsid w:val="00BB5E6B"/>
  </w:style>
  <w:style w:type="paragraph" w:styleId="NormalWeb">
    <w:name w:val="Normal (Web)"/>
    <w:basedOn w:val="Normal"/>
    <w:uiPriority w:val="99"/>
    <w:unhideWhenUsed/>
    <w:rsid w:val="00A31FCB"/>
    <w:pPr>
      <w:spacing w:before="100" w:beforeAutospacing="1" w:after="100" w:afterAutospacing="1"/>
    </w:pPr>
    <w:rPr>
      <w:sz w:val="24"/>
      <w:szCs w:val="24"/>
    </w:rPr>
  </w:style>
  <w:style w:type="paragraph" w:customStyle="1" w:styleId="article1">
    <w:name w:val="article1"/>
    <w:aliases w:val="contenu"/>
    <w:basedOn w:val="Normal"/>
    <w:rsid w:val="00BB7A29"/>
    <w:pPr>
      <w:autoSpaceDE w:val="0"/>
      <w:autoSpaceDN w:val="0"/>
      <w:spacing w:after="140"/>
      <w:ind w:firstLine="567"/>
      <w:jc w:val="both"/>
    </w:pPr>
    <w:rPr>
      <w:rFonts w:ascii="Arial" w:hAnsi="Arial" w:cs="Arial"/>
    </w:rPr>
  </w:style>
  <w:style w:type="character" w:styleId="Lienhypertexte">
    <w:name w:val="Hyperlink"/>
    <w:basedOn w:val="Policepardfaut"/>
    <w:uiPriority w:val="99"/>
    <w:unhideWhenUsed/>
    <w:rsid w:val="002D08DB"/>
    <w:rPr>
      <w:color w:val="0000FF" w:themeColor="hyperlink"/>
      <w:u w:val="single"/>
    </w:rPr>
  </w:style>
  <w:style w:type="character" w:styleId="Mentionnonrsolue">
    <w:name w:val="Unresolved Mention"/>
    <w:basedOn w:val="Policepardfaut"/>
    <w:uiPriority w:val="99"/>
    <w:semiHidden/>
    <w:unhideWhenUsed/>
    <w:rsid w:val="002D08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25682">
      <w:bodyDiv w:val="1"/>
      <w:marLeft w:val="0"/>
      <w:marRight w:val="0"/>
      <w:marTop w:val="0"/>
      <w:marBottom w:val="0"/>
      <w:divBdr>
        <w:top w:val="none" w:sz="0" w:space="0" w:color="auto"/>
        <w:left w:val="none" w:sz="0" w:space="0" w:color="auto"/>
        <w:bottom w:val="none" w:sz="0" w:space="0" w:color="auto"/>
        <w:right w:val="none" w:sz="0" w:space="0" w:color="auto"/>
      </w:divBdr>
    </w:div>
    <w:div w:id="256985093">
      <w:bodyDiv w:val="1"/>
      <w:marLeft w:val="0"/>
      <w:marRight w:val="0"/>
      <w:marTop w:val="0"/>
      <w:marBottom w:val="0"/>
      <w:divBdr>
        <w:top w:val="none" w:sz="0" w:space="0" w:color="auto"/>
        <w:left w:val="none" w:sz="0" w:space="0" w:color="auto"/>
        <w:bottom w:val="none" w:sz="0" w:space="0" w:color="auto"/>
        <w:right w:val="none" w:sz="0" w:space="0" w:color="auto"/>
      </w:divBdr>
    </w:div>
    <w:div w:id="259729279">
      <w:bodyDiv w:val="1"/>
      <w:marLeft w:val="0"/>
      <w:marRight w:val="0"/>
      <w:marTop w:val="0"/>
      <w:marBottom w:val="0"/>
      <w:divBdr>
        <w:top w:val="none" w:sz="0" w:space="0" w:color="auto"/>
        <w:left w:val="none" w:sz="0" w:space="0" w:color="auto"/>
        <w:bottom w:val="none" w:sz="0" w:space="0" w:color="auto"/>
        <w:right w:val="none" w:sz="0" w:space="0" w:color="auto"/>
      </w:divBdr>
    </w:div>
    <w:div w:id="342128984">
      <w:bodyDiv w:val="1"/>
      <w:marLeft w:val="0"/>
      <w:marRight w:val="0"/>
      <w:marTop w:val="0"/>
      <w:marBottom w:val="0"/>
      <w:divBdr>
        <w:top w:val="none" w:sz="0" w:space="0" w:color="auto"/>
        <w:left w:val="none" w:sz="0" w:space="0" w:color="auto"/>
        <w:bottom w:val="none" w:sz="0" w:space="0" w:color="auto"/>
        <w:right w:val="none" w:sz="0" w:space="0" w:color="auto"/>
      </w:divBdr>
    </w:div>
    <w:div w:id="366492959">
      <w:bodyDiv w:val="1"/>
      <w:marLeft w:val="0"/>
      <w:marRight w:val="0"/>
      <w:marTop w:val="0"/>
      <w:marBottom w:val="0"/>
      <w:divBdr>
        <w:top w:val="none" w:sz="0" w:space="0" w:color="auto"/>
        <w:left w:val="none" w:sz="0" w:space="0" w:color="auto"/>
        <w:bottom w:val="none" w:sz="0" w:space="0" w:color="auto"/>
        <w:right w:val="none" w:sz="0" w:space="0" w:color="auto"/>
      </w:divBdr>
    </w:div>
    <w:div w:id="564796965">
      <w:bodyDiv w:val="1"/>
      <w:marLeft w:val="0"/>
      <w:marRight w:val="0"/>
      <w:marTop w:val="0"/>
      <w:marBottom w:val="0"/>
      <w:divBdr>
        <w:top w:val="none" w:sz="0" w:space="0" w:color="auto"/>
        <w:left w:val="none" w:sz="0" w:space="0" w:color="auto"/>
        <w:bottom w:val="none" w:sz="0" w:space="0" w:color="auto"/>
        <w:right w:val="none" w:sz="0" w:space="0" w:color="auto"/>
      </w:divBdr>
    </w:div>
    <w:div w:id="571430576">
      <w:bodyDiv w:val="1"/>
      <w:marLeft w:val="0"/>
      <w:marRight w:val="0"/>
      <w:marTop w:val="0"/>
      <w:marBottom w:val="0"/>
      <w:divBdr>
        <w:top w:val="none" w:sz="0" w:space="0" w:color="auto"/>
        <w:left w:val="none" w:sz="0" w:space="0" w:color="auto"/>
        <w:bottom w:val="none" w:sz="0" w:space="0" w:color="auto"/>
        <w:right w:val="none" w:sz="0" w:space="0" w:color="auto"/>
      </w:divBdr>
    </w:div>
    <w:div w:id="924342271">
      <w:bodyDiv w:val="1"/>
      <w:marLeft w:val="0"/>
      <w:marRight w:val="0"/>
      <w:marTop w:val="0"/>
      <w:marBottom w:val="0"/>
      <w:divBdr>
        <w:top w:val="none" w:sz="0" w:space="0" w:color="auto"/>
        <w:left w:val="none" w:sz="0" w:space="0" w:color="auto"/>
        <w:bottom w:val="none" w:sz="0" w:space="0" w:color="auto"/>
        <w:right w:val="none" w:sz="0" w:space="0" w:color="auto"/>
      </w:divBdr>
    </w:div>
    <w:div w:id="1176074719">
      <w:bodyDiv w:val="1"/>
      <w:marLeft w:val="0"/>
      <w:marRight w:val="0"/>
      <w:marTop w:val="0"/>
      <w:marBottom w:val="0"/>
      <w:divBdr>
        <w:top w:val="none" w:sz="0" w:space="0" w:color="auto"/>
        <w:left w:val="none" w:sz="0" w:space="0" w:color="auto"/>
        <w:bottom w:val="none" w:sz="0" w:space="0" w:color="auto"/>
        <w:right w:val="none" w:sz="0" w:space="0" w:color="auto"/>
      </w:divBdr>
    </w:div>
    <w:div w:id="1180464961">
      <w:bodyDiv w:val="1"/>
      <w:marLeft w:val="0"/>
      <w:marRight w:val="0"/>
      <w:marTop w:val="0"/>
      <w:marBottom w:val="0"/>
      <w:divBdr>
        <w:top w:val="none" w:sz="0" w:space="0" w:color="auto"/>
        <w:left w:val="none" w:sz="0" w:space="0" w:color="auto"/>
        <w:bottom w:val="none" w:sz="0" w:space="0" w:color="auto"/>
        <w:right w:val="none" w:sz="0" w:space="0" w:color="auto"/>
      </w:divBdr>
    </w:div>
    <w:div w:id="1459376953">
      <w:bodyDiv w:val="1"/>
      <w:marLeft w:val="0"/>
      <w:marRight w:val="0"/>
      <w:marTop w:val="0"/>
      <w:marBottom w:val="0"/>
      <w:divBdr>
        <w:top w:val="none" w:sz="0" w:space="0" w:color="auto"/>
        <w:left w:val="none" w:sz="0" w:space="0" w:color="auto"/>
        <w:bottom w:val="none" w:sz="0" w:space="0" w:color="auto"/>
        <w:right w:val="none" w:sz="0" w:space="0" w:color="auto"/>
      </w:divBdr>
    </w:div>
    <w:div w:id="1565022381">
      <w:bodyDiv w:val="1"/>
      <w:marLeft w:val="0"/>
      <w:marRight w:val="0"/>
      <w:marTop w:val="0"/>
      <w:marBottom w:val="0"/>
      <w:divBdr>
        <w:top w:val="none" w:sz="0" w:space="0" w:color="auto"/>
        <w:left w:val="none" w:sz="0" w:space="0" w:color="auto"/>
        <w:bottom w:val="none" w:sz="0" w:space="0" w:color="auto"/>
        <w:right w:val="none" w:sz="0" w:space="0" w:color="auto"/>
      </w:divBdr>
    </w:div>
    <w:div w:id="1734154508">
      <w:bodyDiv w:val="1"/>
      <w:marLeft w:val="0"/>
      <w:marRight w:val="0"/>
      <w:marTop w:val="0"/>
      <w:marBottom w:val="0"/>
      <w:divBdr>
        <w:top w:val="none" w:sz="0" w:space="0" w:color="auto"/>
        <w:left w:val="none" w:sz="0" w:space="0" w:color="auto"/>
        <w:bottom w:val="none" w:sz="0" w:space="0" w:color="auto"/>
        <w:right w:val="none" w:sz="0" w:space="0" w:color="auto"/>
      </w:divBdr>
    </w:div>
    <w:div w:id="2043284080">
      <w:bodyDiv w:val="1"/>
      <w:marLeft w:val="0"/>
      <w:marRight w:val="0"/>
      <w:marTop w:val="0"/>
      <w:marBottom w:val="0"/>
      <w:divBdr>
        <w:top w:val="none" w:sz="0" w:space="0" w:color="auto"/>
        <w:left w:val="none" w:sz="0" w:space="0" w:color="auto"/>
        <w:bottom w:val="none" w:sz="0" w:space="0" w:color="auto"/>
        <w:right w:val="none" w:sz="0" w:space="0" w:color="auto"/>
      </w:divBdr>
    </w:div>
    <w:div w:id="2122604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telerecours.f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3119</Words>
  <Characters>17156</Characters>
  <Application>Microsoft Office Word</Application>
  <DocSecurity>0</DocSecurity>
  <Lines>142</Lines>
  <Paragraphs>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boucly</dc:creator>
  <cp:lastModifiedBy>Julie VOTIER</cp:lastModifiedBy>
  <cp:revision>4</cp:revision>
  <cp:lastPrinted>2023-12-20T15:12:00Z</cp:lastPrinted>
  <dcterms:created xsi:type="dcterms:W3CDTF">2025-11-04T08:34:00Z</dcterms:created>
  <dcterms:modified xsi:type="dcterms:W3CDTF">2025-11-06T15:15:00Z</dcterms:modified>
</cp:coreProperties>
</file>