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427F" w14:textId="77777777" w:rsidR="009E2F97" w:rsidRPr="00510CD4" w:rsidRDefault="009E2F97" w:rsidP="009E2F97">
      <w:pPr>
        <w:pStyle w:val="En-tte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510CD4">
        <w:rPr>
          <w:rFonts w:asciiTheme="minorHAnsi" w:hAnsiTheme="minorHAnsi" w:cstheme="minorHAnsi"/>
          <w:b/>
          <w:i/>
          <w:color w:val="FF0000"/>
          <w:sz w:val="22"/>
          <w:szCs w:val="22"/>
        </w:rPr>
        <w:t>(LOGO DE LA COLLECTIVITÉ)</w:t>
      </w:r>
    </w:p>
    <w:p w14:paraId="2A6CE62B" w14:textId="77777777" w:rsidR="00616129" w:rsidRPr="00510CD4" w:rsidRDefault="00616129" w:rsidP="00C91FCB">
      <w:pPr>
        <w:pStyle w:val="Corpsdetex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C6C5E8" w14:textId="77777777" w:rsidR="001549FE" w:rsidRPr="00510CD4" w:rsidRDefault="001549FE" w:rsidP="006B6A10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7DC1730E" w14:textId="72B5E32B" w:rsidR="006B6A10" w:rsidRPr="00510CD4" w:rsidRDefault="006B6A10" w:rsidP="00022B16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0CD4">
        <w:rPr>
          <w:rFonts w:asciiTheme="minorHAnsi" w:hAnsiTheme="minorHAnsi" w:cstheme="minorHAnsi"/>
          <w:b/>
          <w:sz w:val="22"/>
          <w:szCs w:val="22"/>
        </w:rPr>
        <w:t>DELIBERATION PORTANT CREATION</w:t>
      </w:r>
      <w:r w:rsidR="00022B16" w:rsidRPr="00510C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10CD4">
        <w:rPr>
          <w:rFonts w:asciiTheme="minorHAnsi" w:hAnsiTheme="minorHAnsi" w:cstheme="minorHAnsi"/>
          <w:b/>
          <w:sz w:val="22"/>
          <w:szCs w:val="22"/>
        </w:rPr>
        <w:t xml:space="preserve">D’UN EMPLOI </w:t>
      </w:r>
      <w:r w:rsidR="00292C3D" w:rsidRPr="00510CD4">
        <w:rPr>
          <w:rFonts w:asciiTheme="minorHAnsi" w:hAnsiTheme="minorHAnsi" w:cstheme="minorHAnsi"/>
          <w:b/>
          <w:sz w:val="22"/>
          <w:szCs w:val="22"/>
        </w:rPr>
        <w:t xml:space="preserve">PERMANENT </w:t>
      </w:r>
    </w:p>
    <w:p w14:paraId="09EEBECE" w14:textId="0DA27774" w:rsidR="009E2F97" w:rsidRPr="00510CD4" w:rsidRDefault="0061070D" w:rsidP="009E2F97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</w:pPr>
      <w:r w:rsidRPr="00510CD4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PRIS EN APPLICATION DE L’ARTICLE</w:t>
      </w:r>
      <w:r w:rsidR="0097079C" w:rsidRPr="00510CD4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 xml:space="preserve"> L</w:t>
      </w:r>
      <w:r w:rsidR="00DB0B5B" w:rsidRPr="00510CD4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.</w:t>
      </w:r>
      <w:r w:rsidR="0097079C" w:rsidRPr="00510CD4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332-8 2° DU CODE GENERAL DE LA FONCTION PUBLIQUE</w:t>
      </w:r>
    </w:p>
    <w:p w14:paraId="494B9210" w14:textId="77777777" w:rsidR="0097079C" w:rsidRPr="00510CD4" w:rsidRDefault="0097079C" w:rsidP="009E2F97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1A988A" w14:textId="77777777" w:rsidR="009E2F97" w:rsidRPr="00510CD4" w:rsidRDefault="009E2F97" w:rsidP="009E2F97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510CD4">
        <w:rPr>
          <w:rFonts w:asciiTheme="minorHAnsi" w:hAnsiTheme="minorHAnsi" w:cstheme="minorHAnsi"/>
          <w:b/>
          <w:sz w:val="22"/>
          <w:szCs w:val="22"/>
        </w:rPr>
        <w:t>Motif :</w:t>
      </w:r>
      <w:r w:rsidRPr="00510CD4">
        <w:rPr>
          <w:rFonts w:asciiTheme="minorHAnsi" w:hAnsiTheme="minorHAnsi" w:cstheme="minorHAnsi"/>
          <w:sz w:val="22"/>
          <w:szCs w:val="22"/>
        </w:rPr>
        <w:t xml:space="preserve"> </w:t>
      </w:r>
      <w:r w:rsidR="00292C3D" w:rsidRPr="00510CD4">
        <w:rPr>
          <w:rFonts w:asciiTheme="minorHAnsi" w:hAnsiTheme="minorHAnsi" w:cstheme="minorHAnsi"/>
          <w:sz w:val="22"/>
          <w:szCs w:val="22"/>
        </w:rPr>
        <w:t> </w:t>
      </w:r>
      <w:r w:rsidR="00292C3D" w:rsidRPr="00510CD4">
        <w:rPr>
          <w:rFonts w:asciiTheme="minorHAnsi" w:hAnsiTheme="minorHAnsi" w:cstheme="minorHAnsi"/>
          <w:i/>
          <w:iCs/>
          <w:sz w:val="22"/>
          <w:szCs w:val="22"/>
        </w:rPr>
        <w:t>Lorsque les besoins des services ou la nature des fonctions le justifient et sous réserve qu'aucun fonctionnaire n'ait pu être recruté dans les conditions prévues par la loi</w:t>
      </w:r>
      <w:r w:rsidR="00292C3D" w:rsidRPr="00510C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5AB1D9" w14:textId="77777777" w:rsidR="009E2F97" w:rsidRPr="00510CD4" w:rsidRDefault="009E2F97" w:rsidP="009E2F97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smallCaps/>
          <w:color w:val="403152"/>
          <w:sz w:val="22"/>
          <w:szCs w:val="22"/>
          <w:u w:val="single"/>
        </w:rPr>
      </w:pPr>
      <w:r w:rsidRPr="00510CD4">
        <w:rPr>
          <w:rFonts w:asciiTheme="minorHAnsi" w:hAnsiTheme="minorHAnsi" w:cstheme="minorHAnsi"/>
          <w:b/>
          <w:sz w:val="22"/>
          <w:szCs w:val="22"/>
        </w:rPr>
        <w:t>Durée :</w:t>
      </w:r>
      <w:r w:rsidRPr="00510CD4">
        <w:rPr>
          <w:rFonts w:asciiTheme="minorHAnsi" w:hAnsiTheme="minorHAnsi" w:cstheme="minorHAnsi"/>
          <w:sz w:val="22"/>
          <w:szCs w:val="22"/>
        </w:rPr>
        <w:t xml:space="preserve"> </w:t>
      </w:r>
      <w:r w:rsidR="00625489" w:rsidRPr="00510CD4">
        <w:rPr>
          <w:rFonts w:asciiTheme="minorHAnsi" w:hAnsiTheme="minorHAnsi" w:cstheme="minorHAnsi"/>
          <w:i/>
          <w:sz w:val="22"/>
          <w:szCs w:val="22"/>
        </w:rPr>
        <w:t>M</w:t>
      </w:r>
      <w:r w:rsidRPr="00510CD4">
        <w:rPr>
          <w:rFonts w:asciiTheme="minorHAnsi" w:hAnsiTheme="minorHAnsi" w:cstheme="minorHAnsi"/>
          <w:i/>
          <w:sz w:val="22"/>
          <w:szCs w:val="22"/>
        </w:rPr>
        <w:t>aximum 3 ans renouvelable dans la limite maximale de 6 ans</w:t>
      </w:r>
    </w:p>
    <w:p w14:paraId="2C65AD82" w14:textId="77777777" w:rsidR="006B6A10" w:rsidRPr="00510CD4" w:rsidRDefault="006B6A10" w:rsidP="006B6A10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mallCaps/>
          <w:color w:val="403152"/>
          <w:sz w:val="22"/>
          <w:szCs w:val="22"/>
          <w:u w:val="single"/>
        </w:rPr>
      </w:pPr>
    </w:p>
    <w:p w14:paraId="53BE23F3" w14:textId="77777777" w:rsidR="001549FE" w:rsidRPr="00510CD4" w:rsidRDefault="001549FE" w:rsidP="006B6A10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color w:val="403152"/>
          <w:sz w:val="22"/>
          <w:szCs w:val="22"/>
          <w:u w:val="single"/>
        </w:rPr>
      </w:pPr>
    </w:p>
    <w:p w14:paraId="4076054F" w14:textId="77777777" w:rsidR="002D04D2" w:rsidRPr="00510CD4" w:rsidRDefault="002D04D2" w:rsidP="00C91FCB">
      <w:pPr>
        <w:pStyle w:val="Corpsdetexte"/>
        <w:jc w:val="center"/>
        <w:rPr>
          <w:rFonts w:asciiTheme="minorHAnsi" w:hAnsiTheme="minorHAnsi" w:cstheme="minorHAnsi"/>
          <w:smallCaps/>
          <w:sz w:val="22"/>
          <w:szCs w:val="22"/>
        </w:rPr>
      </w:pPr>
    </w:p>
    <w:p w14:paraId="0AB66DFC" w14:textId="77777777" w:rsidR="00A877C9" w:rsidRPr="00510CD4" w:rsidRDefault="00A877C9" w:rsidP="00A877C9">
      <w:pPr>
        <w:pStyle w:val="Corpsdetex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A61E90" w14:textId="77777777" w:rsidR="00A877C9" w:rsidRPr="00510CD4" w:rsidRDefault="00A877C9" w:rsidP="00A877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34E9A5" w14:textId="77777777" w:rsidR="008D2292" w:rsidRPr="00510CD4" w:rsidRDefault="008D2292" w:rsidP="008D229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10CD4">
        <w:rPr>
          <w:rFonts w:asciiTheme="minorHAnsi" w:hAnsiTheme="minorHAnsi" w:cstheme="minorHAnsi"/>
          <w:i/>
          <w:iCs/>
          <w:sz w:val="22"/>
          <w:szCs w:val="22"/>
        </w:rPr>
        <w:t>L’assemblée délibérante (Conseil Municipal, Conseil de Communauté, Comité Syndical,…) ;</w:t>
      </w:r>
    </w:p>
    <w:p w14:paraId="00E1CE61" w14:textId="77777777" w:rsidR="00A877C9" w:rsidRPr="00510CD4" w:rsidRDefault="00A877C9" w:rsidP="00A877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4A2C0" w14:textId="341DD605" w:rsidR="00A877C9" w:rsidRPr="00510CD4" w:rsidRDefault="00A877C9" w:rsidP="0097079C">
      <w:pPr>
        <w:pStyle w:val="Corpsdetexte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 xml:space="preserve">Vu </w:t>
      </w:r>
      <w:r w:rsidR="0097079C" w:rsidRPr="00510CD4">
        <w:rPr>
          <w:rFonts w:asciiTheme="minorHAnsi" w:hAnsiTheme="minorHAnsi" w:cstheme="minorHAnsi"/>
          <w:sz w:val="22"/>
          <w:szCs w:val="22"/>
        </w:rPr>
        <w:t xml:space="preserve">le Code Général de la Fonction Publique, </w:t>
      </w:r>
      <w:r w:rsidRPr="00510CD4">
        <w:rPr>
          <w:rFonts w:asciiTheme="minorHAnsi" w:hAnsiTheme="minorHAnsi" w:cstheme="minorHAnsi"/>
          <w:sz w:val="22"/>
          <w:szCs w:val="22"/>
        </w:rPr>
        <w:t>notamment l</w:t>
      </w:r>
      <w:r w:rsidR="0097079C" w:rsidRPr="00510CD4">
        <w:rPr>
          <w:rFonts w:asciiTheme="minorHAnsi" w:hAnsiTheme="minorHAnsi" w:cstheme="minorHAnsi"/>
          <w:sz w:val="22"/>
          <w:szCs w:val="22"/>
        </w:rPr>
        <w:t>’article L</w:t>
      </w:r>
      <w:r w:rsidR="00DB0B5B" w:rsidRPr="00510CD4">
        <w:rPr>
          <w:rFonts w:asciiTheme="minorHAnsi" w:hAnsiTheme="minorHAnsi" w:cstheme="minorHAnsi"/>
          <w:sz w:val="22"/>
          <w:szCs w:val="22"/>
        </w:rPr>
        <w:t>.</w:t>
      </w:r>
      <w:r w:rsidR="0097079C" w:rsidRPr="00510CD4">
        <w:rPr>
          <w:rFonts w:asciiTheme="minorHAnsi" w:hAnsiTheme="minorHAnsi" w:cstheme="minorHAnsi"/>
          <w:sz w:val="22"/>
          <w:szCs w:val="22"/>
        </w:rPr>
        <w:t>332-8 2°</w:t>
      </w:r>
      <w:r w:rsidRPr="00510CD4">
        <w:rPr>
          <w:rFonts w:asciiTheme="minorHAnsi" w:hAnsiTheme="minorHAnsi" w:cstheme="minorHAnsi"/>
          <w:sz w:val="22"/>
          <w:szCs w:val="22"/>
        </w:rPr>
        <w:t> ;</w:t>
      </w:r>
    </w:p>
    <w:p w14:paraId="55048008" w14:textId="77777777" w:rsidR="00C44CE4" w:rsidRPr="00510CD4" w:rsidRDefault="00C44CE4" w:rsidP="00A877C9">
      <w:pPr>
        <w:pStyle w:val="Corpsdetexte2"/>
        <w:jc w:val="both"/>
        <w:rPr>
          <w:rFonts w:asciiTheme="minorHAnsi" w:hAnsiTheme="minorHAnsi" w:cstheme="minorHAnsi"/>
          <w:sz w:val="22"/>
          <w:szCs w:val="22"/>
        </w:rPr>
      </w:pPr>
    </w:p>
    <w:p w14:paraId="28B09C68" w14:textId="77777777" w:rsidR="00A877C9" w:rsidRPr="00510CD4" w:rsidRDefault="00A877C9" w:rsidP="00A877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8D2762" w14:textId="77777777" w:rsidR="00EC3634" w:rsidRPr="00510CD4" w:rsidRDefault="00EC3634" w:rsidP="00EC363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0CD4">
        <w:rPr>
          <w:rFonts w:asciiTheme="minorHAnsi" w:hAnsiTheme="minorHAnsi" w:cstheme="minorHAnsi"/>
          <w:bCs/>
          <w:sz w:val="22"/>
          <w:szCs w:val="22"/>
        </w:rPr>
        <w:t xml:space="preserve">Le Conseil Municipal </w:t>
      </w:r>
      <w:r w:rsidRPr="00510CD4">
        <w:rPr>
          <w:rFonts w:asciiTheme="minorHAnsi" w:hAnsiTheme="minorHAnsi" w:cstheme="minorHAnsi"/>
          <w:bCs/>
          <w:i/>
          <w:color w:val="FF0000"/>
          <w:sz w:val="22"/>
          <w:szCs w:val="22"/>
        </w:rPr>
        <w:t>(</w:t>
      </w:r>
      <w:r w:rsidRPr="00510CD4">
        <w:rPr>
          <w:rFonts w:asciiTheme="minorHAnsi" w:hAnsiTheme="minorHAnsi" w:cstheme="minorHAnsi"/>
          <w:bCs/>
          <w:i/>
          <w:color w:val="FF0000"/>
          <w:sz w:val="22"/>
          <w:szCs w:val="22"/>
          <w:highlight w:val="yellow"/>
        </w:rPr>
        <w:t>ou autre assemblée</w:t>
      </w:r>
      <w:r w:rsidRPr="00510CD4">
        <w:rPr>
          <w:rFonts w:asciiTheme="minorHAnsi" w:hAnsiTheme="minorHAnsi" w:cstheme="minorHAnsi"/>
          <w:bCs/>
          <w:i/>
          <w:sz w:val="22"/>
          <w:szCs w:val="22"/>
        </w:rPr>
        <w:t>)</w:t>
      </w:r>
      <w:r w:rsidRPr="00510CD4">
        <w:rPr>
          <w:rFonts w:asciiTheme="minorHAnsi" w:hAnsiTheme="minorHAnsi" w:cstheme="minorHAnsi"/>
          <w:bCs/>
          <w:sz w:val="22"/>
          <w:szCs w:val="22"/>
        </w:rPr>
        <w:t xml:space="preserve">, sur le rapport de Monsieur le Maire </w:t>
      </w:r>
      <w:r w:rsidRPr="00510CD4">
        <w:rPr>
          <w:rFonts w:asciiTheme="minorHAnsi" w:hAnsiTheme="minorHAnsi" w:cstheme="minorHAnsi"/>
          <w:bCs/>
          <w:i/>
          <w:sz w:val="22"/>
          <w:szCs w:val="22"/>
        </w:rPr>
        <w:t>(ou le Président)</w:t>
      </w:r>
      <w:r w:rsidRPr="00510CD4">
        <w:rPr>
          <w:rFonts w:asciiTheme="minorHAnsi" w:hAnsiTheme="minorHAnsi" w:cstheme="minorHAnsi"/>
          <w:bCs/>
          <w:sz w:val="22"/>
          <w:szCs w:val="22"/>
        </w:rPr>
        <w:t xml:space="preserve"> et après en avoir délibéré, </w:t>
      </w:r>
    </w:p>
    <w:p w14:paraId="655984FC" w14:textId="77777777" w:rsidR="00A877C9" w:rsidRPr="00510CD4" w:rsidRDefault="00A877C9" w:rsidP="00A877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4FADB6" w14:textId="77777777" w:rsidR="00A877C9" w:rsidRPr="00510CD4" w:rsidRDefault="00A877C9" w:rsidP="00A877C9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>DECIDE</w:t>
      </w:r>
    </w:p>
    <w:p w14:paraId="29C7E3C1" w14:textId="77777777" w:rsidR="00A877C9" w:rsidRPr="00510CD4" w:rsidRDefault="00A877C9" w:rsidP="00A877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792546" w14:textId="2731663A" w:rsidR="00A877C9" w:rsidRPr="00510CD4" w:rsidRDefault="00A877C9" w:rsidP="00BF10FC">
      <w:pPr>
        <w:numPr>
          <w:ilvl w:val="0"/>
          <w:numId w:val="3"/>
        </w:numPr>
        <w:tabs>
          <w:tab w:val="clear" w:pos="720"/>
          <w:tab w:val="num" w:pos="18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 xml:space="preserve">La création à compter du </w:t>
      </w:r>
      <w:r w:rsidRPr="00510CD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Pr="00510CD4">
        <w:rPr>
          <w:rFonts w:asciiTheme="minorHAnsi" w:hAnsiTheme="minorHAnsi" w:cstheme="minorHAnsi"/>
          <w:sz w:val="22"/>
          <w:szCs w:val="22"/>
        </w:rPr>
        <w:t xml:space="preserve"> d'un emploi </w:t>
      </w:r>
      <w:r w:rsidR="00022B16" w:rsidRPr="00510CD4">
        <w:rPr>
          <w:rFonts w:asciiTheme="minorHAnsi" w:hAnsiTheme="minorHAnsi" w:cstheme="minorHAnsi"/>
          <w:sz w:val="22"/>
          <w:szCs w:val="22"/>
        </w:rPr>
        <w:t xml:space="preserve">permanent </w:t>
      </w:r>
      <w:r w:rsidRPr="00510CD4">
        <w:rPr>
          <w:rFonts w:asciiTheme="minorHAnsi" w:hAnsiTheme="minorHAnsi" w:cstheme="minorHAnsi"/>
          <w:sz w:val="22"/>
          <w:szCs w:val="22"/>
        </w:rPr>
        <w:t xml:space="preserve">de </w:t>
      </w:r>
      <w:r w:rsidRPr="00510CD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</w:t>
      </w:r>
      <w:r w:rsidRPr="00510CD4">
        <w:rPr>
          <w:rFonts w:asciiTheme="minorHAnsi" w:hAnsiTheme="minorHAnsi" w:cstheme="minorHAnsi"/>
          <w:sz w:val="22"/>
          <w:szCs w:val="22"/>
        </w:rPr>
        <w:t xml:space="preserve"> </w:t>
      </w:r>
      <w:r w:rsidRPr="00510CD4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BF10FC" w:rsidRPr="00510CD4">
        <w:rPr>
          <w:rFonts w:asciiTheme="minorHAnsi" w:hAnsiTheme="minorHAnsi" w:cstheme="minorHAnsi"/>
          <w:color w:val="FF0000"/>
          <w:sz w:val="22"/>
          <w:szCs w:val="22"/>
        </w:rPr>
        <w:t xml:space="preserve"> préciser l’</w:t>
      </w:r>
      <w:r w:rsidRPr="00510CD4">
        <w:rPr>
          <w:rFonts w:asciiTheme="minorHAnsi" w:hAnsiTheme="minorHAnsi" w:cstheme="minorHAnsi"/>
          <w:color w:val="FF0000"/>
          <w:sz w:val="22"/>
          <w:szCs w:val="22"/>
          <w:u w:val="single"/>
        </w:rPr>
        <w:t>intitulé du poste</w:t>
      </w:r>
      <w:r w:rsidRPr="00510CD4">
        <w:rPr>
          <w:rFonts w:asciiTheme="minorHAnsi" w:hAnsiTheme="minorHAnsi" w:cstheme="minorHAnsi"/>
          <w:sz w:val="22"/>
          <w:szCs w:val="22"/>
        </w:rPr>
        <w:t xml:space="preserve">) dans le(s) </w:t>
      </w:r>
      <w:r w:rsidRPr="00510CD4">
        <w:rPr>
          <w:rFonts w:asciiTheme="minorHAnsi" w:hAnsiTheme="minorHAnsi" w:cstheme="minorHAnsi"/>
          <w:b/>
          <w:sz w:val="22"/>
          <w:szCs w:val="22"/>
          <w:u w:val="single"/>
        </w:rPr>
        <w:t>grade(s)</w:t>
      </w:r>
      <w:r w:rsidRPr="00510CD4">
        <w:rPr>
          <w:rFonts w:asciiTheme="minorHAnsi" w:hAnsiTheme="minorHAnsi" w:cstheme="minorHAnsi"/>
          <w:sz w:val="22"/>
          <w:szCs w:val="22"/>
        </w:rPr>
        <w:t xml:space="preserve"> de</w:t>
      </w:r>
      <w:r w:rsidR="00BF10FC" w:rsidRPr="00510CD4">
        <w:rPr>
          <w:rFonts w:asciiTheme="minorHAnsi" w:hAnsiTheme="minorHAnsi" w:cstheme="minorHAnsi"/>
          <w:sz w:val="22"/>
          <w:szCs w:val="22"/>
        </w:rPr>
        <w:t xml:space="preserve"> </w:t>
      </w:r>
      <w:r w:rsidRPr="00510CD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</w:t>
      </w:r>
      <w:r w:rsidR="00BF10FC" w:rsidRPr="00510C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510CD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</w:t>
      </w:r>
      <w:r w:rsidR="00BF10FC" w:rsidRPr="00510CD4">
        <w:rPr>
          <w:rFonts w:asciiTheme="minorHAnsi" w:hAnsiTheme="minorHAnsi" w:cstheme="minorHAnsi"/>
          <w:sz w:val="22"/>
          <w:szCs w:val="22"/>
        </w:rPr>
        <w:t xml:space="preserve"> </w:t>
      </w:r>
      <w:r w:rsidR="00BB2104" w:rsidRPr="00510CD4">
        <w:rPr>
          <w:rFonts w:asciiTheme="minorHAnsi" w:hAnsiTheme="minorHAnsi" w:cstheme="minorHAnsi"/>
          <w:sz w:val="22"/>
          <w:szCs w:val="22"/>
        </w:rPr>
        <w:t>(</w:t>
      </w:r>
      <w:r w:rsidR="00BB2104" w:rsidRPr="00510CD4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préciser le</w:t>
      </w:r>
      <w:r w:rsidR="00BF10FC" w:rsidRPr="00510CD4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(s)</w:t>
      </w:r>
      <w:r w:rsidR="00BB2104" w:rsidRPr="00510CD4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grade</w:t>
      </w:r>
      <w:r w:rsidR="00BF10FC" w:rsidRPr="00510CD4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(s)</w:t>
      </w:r>
      <w:r w:rsidR="00BB2104" w:rsidRPr="00510CD4">
        <w:rPr>
          <w:rFonts w:asciiTheme="minorHAnsi" w:hAnsiTheme="minorHAnsi" w:cstheme="minorHAnsi"/>
          <w:sz w:val="22"/>
          <w:szCs w:val="22"/>
        </w:rPr>
        <w:t xml:space="preserve">) </w:t>
      </w:r>
      <w:r w:rsidR="00BF10FC" w:rsidRPr="00510CD4">
        <w:rPr>
          <w:rFonts w:asciiTheme="minorHAnsi" w:hAnsiTheme="minorHAnsi" w:cstheme="minorHAnsi"/>
          <w:sz w:val="22"/>
          <w:szCs w:val="22"/>
        </w:rPr>
        <w:t xml:space="preserve">relevant de la catégorie hiérarchique </w:t>
      </w:r>
      <w:r w:rsidR="00BF10FC" w:rsidRPr="00510CD4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="00BF10FC" w:rsidRPr="00510CD4">
        <w:rPr>
          <w:rFonts w:asciiTheme="minorHAnsi" w:hAnsiTheme="minorHAnsi" w:cstheme="minorHAnsi"/>
          <w:sz w:val="22"/>
          <w:szCs w:val="22"/>
        </w:rPr>
        <w:t xml:space="preserve"> </w:t>
      </w:r>
      <w:r w:rsidR="00BF10FC" w:rsidRPr="00510CD4">
        <w:rPr>
          <w:rFonts w:asciiTheme="minorHAnsi" w:hAnsiTheme="minorHAnsi" w:cstheme="minorHAnsi"/>
          <w:i/>
          <w:color w:val="FF0000"/>
          <w:sz w:val="22"/>
          <w:szCs w:val="22"/>
        </w:rPr>
        <w:t>(A, B ou C</w:t>
      </w:r>
      <w:r w:rsidR="00BF10FC" w:rsidRPr="00510CD4">
        <w:rPr>
          <w:rFonts w:asciiTheme="minorHAnsi" w:hAnsiTheme="minorHAnsi" w:cstheme="minorHAnsi"/>
          <w:i/>
          <w:sz w:val="22"/>
          <w:szCs w:val="22"/>
        </w:rPr>
        <w:t>)</w:t>
      </w:r>
      <w:r w:rsidR="00BF10FC" w:rsidRPr="00510CD4">
        <w:rPr>
          <w:rFonts w:asciiTheme="minorHAnsi" w:hAnsiTheme="minorHAnsi" w:cstheme="minorHAnsi"/>
          <w:sz w:val="22"/>
          <w:szCs w:val="22"/>
        </w:rPr>
        <w:t xml:space="preserve"> </w:t>
      </w:r>
      <w:r w:rsidRPr="00510CD4">
        <w:rPr>
          <w:rFonts w:asciiTheme="minorHAnsi" w:hAnsiTheme="minorHAnsi" w:cstheme="minorHAnsi"/>
          <w:sz w:val="22"/>
          <w:szCs w:val="22"/>
        </w:rPr>
        <w:t xml:space="preserve"> </w:t>
      </w:r>
      <w:r w:rsidRPr="00510CD4">
        <w:rPr>
          <w:rFonts w:asciiTheme="minorHAnsi" w:hAnsiTheme="minorHAnsi" w:cstheme="minorHAnsi"/>
          <w:b/>
          <w:sz w:val="22"/>
          <w:szCs w:val="22"/>
          <w:u w:val="single"/>
        </w:rPr>
        <w:t>à temps complet (ou à temps non complet</w:t>
      </w:r>
      <w:r w:rsidRPr="00510CD4">
        <w:rPr>
          <w:rFonts w:asciiTheme="minorHAnsi" w:hAnsiTheme="minorHAnsi" w:cstheme="minorHAnsi"/>
          <w:sz w:val="22"/>
          <w:szCs w:val="22"/>
        </w:rPr>
        <w:t xml:space="preserve"> pour </w:t>
      </w:r>
      <w:r w:rsidRPr="00510CD4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Pr="00510CD4">
        <w:rPr>
          <w:rFonts w:asciiTheme="minorHAnsi" w:hAnsiTheme="minorHAnsi" w:cstheme="minorHAnsi"/>
          <w:sz w:val="22"/>
          <w:szCs w:val="22"/>
        </w:rPr>
        <w:t xml:space="preserve"> heures hebdomadaires) pour exercer les missions ou fonctions suivantes :</w:t>
      </w:r>
    </w:p>
    <w:p w14:paraId="6697D72D" w14:textId="77777777" w:rsidR="00A877C9" w:rsidRPr="00510CD4" w:rsidRDefault="00A877C9" w:rsidP="00A877C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6D726" w14:textId="6870A1B3" w:rsidR="00A877C9" w:rsidRPr="00510CD4" w:rsidRDefault="00A877C9" w:rsidP="00A877C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D04F00" w:rsidRPr="00510CD4">
        <w:rPr>
          <w:rFonts w:asciiTheme="minorHAnsi" w:hAnsiTheme="minorHAnsi" w:cstheme="minorHAnsi"/>
          <w:sz w:val="22"/>
          <w:szCs w:val="22"/>
        </w:rPr>
        <w:t>…</w:t>
      </w:r>
      <w:r w:rsidRPr="00510CD4">
        <w:rPr>
          <w:rFonts w:asciiTheme="minorHAnsi" w:hAnsiTheme="minorHAnsi" w:cstheme="minorHAnsi"/>
          <w:sz w:val="22"/>
          <w:szCs w:val="22"/>
        </w:rPr>
        <w:t>,</w:t>
      </w:r>
    </w:p>
    <w:p w14:paraId="6F18CC08" w14:textId="5AD23E46" w:rsidR="00A877C9" w:rsidRPr="00510CD4" w:rsidRDefault="00A877C9" w:rsidP="00A877C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……………………………………………………………………………………………………………,</w:t>
      </w:r>
    </w:p>
    <w:p w14:paraId="25583915" w14:textId="0C6721B6" w:rsidR="00A877C9" w:rsidRPr="00510CD4" w:rsidRDefault="00A877C9" w:rsidP="00A877C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D04F00" w:rsidRPr="00510CD4">
        <w:rPr>
          <w:rFonts w:asciiTheme="minorHAnsi" w:hAnsiTheme="minorHAnsi" w:cstheme="minorHAnsi"/>
          <w:sz w:val="22"/>
          <w:szCs w:val="22"/>
        </w:rPr>
        <w:t>.</w:t>
      </w:r>
    </w:p>
    <w:p w14:paraId="44929CF1" w14:textId="77777777" w:rsidR="00A877C9" w:rsidRPr="00510CD4" w:rsidRDefault="00A877C9" w:rsidP="00A877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9B99E0" w14:textId="1C0EC6F3" w:rsidR="00A877C9" w:rsidRPr="00510CD4" w:rsidRDefault="00A877C9" w:rsidP="00CA6B85">
      <w:pPr>
        <w:numPr>
          <w:ilvl w:val="0"/>
          <w:numId w:val="3"/>
        </w:numPr>
        <w:tabs>
          <w:tab w:val="clear" w:pos="720"/>
          <w:tab w:val="num" w:pos="187"/>
        </w:tabs>
        <w:ind w:left="0" w:firstLine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 xml:space="preserve">Cet emploi sera occupé par un fonctionnaire. </w:t>
      </w:r>
      <w:r w:rsidRPr="00510CD4">
        <w:rPr>
          <w:rFonts w:asciiTheme="minorHAnsi" w:hAnsiTheme="minorHAnsi" w:cstheme="minorHAnsi"/>
          <w:b/>
          <w:sz w:val="22"/>
          <w:szCs w:val="22"/>
          <w:u w:val="single"/>
        </w:rPr>
        <w:t xml:space="preserve">Toutefois, en cas de recherche infructueuse de candidats statutaires, il pourra être pourvu par un agent contractuel sur la base de l’article </w:t>
      </w:r>
      <w:r w:rsidR="008D2292" w:rsidRPr="00510CD4">
        <w:rPr>
          <w:rFonts w:asciiTheme="minorHAnsi" w:hAnsiTheme="minorHAnsi" w:cstheme="minorHAnsi"/>
          <w:b/>
          <w:sz w:val="22"/>
          <w:szCs w:val="22"/>
          <w:u w:val="single"/>
        </w:rPr>
        <w:t>L</w:t>
      </w:r>
      <w:r w:rsidR="00DB0B5B" w:rsidRPr="00510CD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8D2292" w:rsidRPr="00510CD4">
        <w:rPr>
          <w:rFonts w:asciiTheme="minorHAnsi" w:hAnsiTheme="minorHAnsi" w:cstheme="minorHAnsi"/>
          <w:b/>
          <w:sz w:val="22"/>
          <w:szCs w:val="22"/>
          <w:u w:val="single"/>
        </w:rPr>
        <w:t>332-8 2° du CGFP</w:t>
      </w:r>
      <w:r w:rsidRPr="00510CD4">
        <w:rPr>
          <w:rFonts w:asciiTheme="minorHAnsi" w:hAnsiTheme="minorHAnsi" w:cstheme="minorHAnsi"/>
          <w:sz w:val="22"/>
          <w:szCs w:val="22"/>
        </w:rPr>
        <w:t xml:space="preserve">. En effet, cet agent contractuel serait recruté à durée déterminée pour une durée de </w:t>
      </w:r>
      <w:r w:rsidRPr="00510CD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</w:t>
      </w:r>
      <w:r w:rsidR="00BF10FC" w:rsidRPr="00510CD4">
        <w:rPr>
          <w:rFonts w:asciiTheme="minorHAnsi" w:hAnsiTheme="minorHAnsi" w:cstheme="minorHAnsi"/>
          <w:sz w:val="22"/>
          <w:szCs w:val="22"/>
        </w:rPr>
        <w:t xml:space="preserve"> </w:t>
      </w:r>
      <w:r w:rsidRPr="00510CD4">
        <w:rPr>
          <w:rFonts w:asciiTheme="minorHAnsi" w:hAnsiTheme="minorHAnsi" w:cstheme="minorHAnsi"/>
          <w:sz w:val="22"/>
          <w:szCs w:val="22"/>
        </w:rPr>
        <w:t>(</w:t>
      </w:r>
      <w:r w:rsidRPr="00510CD4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maximum 3 ans</w:t>
      </w:r>
      <w:r w:rsidRPr="00510CD4">
        <w:rPr>
          <w:rFonts w:asciiTheme="minorHAnsi" w:hAnsiTheme="minorHAnsi" w:cstheme="minorHAnsi"/>
          <w:sz w:val="22"/>
          <w:szCs w:val="22"/>
        </w:rPr>
        <w:t>)</w:t>
      </w:r>
      <w:r w:rsidR="00BF10FC" w:rsidRPr="00510CD4">
        <w:rPr>
          <w:rFonts w:asciiTheme="minorHAnsi" w:hAnsiTheme="minorHAnsi" w:cstheme="minorHAnsi"/>
          <w:sz w:val="22"/>
          <w:szCs w:val="22"/>
        </w:rPr>
        <w:t xml:space="preserve"> </w:t>
      </w:r>
      <w:r w:rsidRPr="00510CD4">
        <w:rPr>
          <w:rFonts w:asciiTheme="minorHAnsi" w:hAnsiTheme="minorHAnsi" w:cstheme="minorHAnsi"/>
          <w:sz w:val="22"/>
          <w:szCs w:val="22"/>
        </w:rPr>
        <w:t xml:space="preserve">compte tenu </w:t>
      </w:r>
      <w:r w:rsidR="009304FC" w:rsidRPr="00510CD4">
        <w:rPr>
          <w:rFonts w:asciiTheme="minorHAnsi" w:hAnsiTheme="minorHAnsi" w:cstheme="minorHAnsi"/>
          <w:sz w:val="22"/>
          <w:szCs w:val="22"/>
        </w:rPr>
        <w:t xml:space="preserve">de </w:t>
      </w:r>
      <w:r w:rsidRPr="00510CD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…………………………………………………………………</w:t>
      </w:r>
      <w:r w:rsidRPr="00510CD4">
        <w:rPr>
          <w:rFonts w:asciiTheme="minorHAnsi" w:hAnsiTheme="minorHAnsi" w:cstheme="minorHAnsi"/>
          <w:sz w:val="22"/>
          <w:szCs w:val="22"/>
        </w:rPr>
        <w:t xml:space="preserve"> (</w:t>
      </w:r>
      <w:r w:rsidRPr="00510CD4">
        <w:rPr>
          <w:rFonts w:asciiTheme="minorHAnsi" w:hAnsiTheme="minorHAnsi" w:cstheme="minorHAnsi"/>
          <w:color w:val="FF0000"/>
          <w:sz w:val="22"/>
          <w:szCs w:val="22"/>
        </w:rPr>
        <w:t>exposer les motifs du recours à un agent non titulaire en justifiant l’application de l’article</w:t>
      </w:r>
      <w:r w:rsidR="00CA6B85" w:rsidRPr="00510CD4">
        <w:rPr>
          <w:rFonts w:asciiTheme="minorHAnsi" w:hAnsiTheme="minorHAnsi" w:cstheme="minorHAnsi"/>
          <w:color w:val="FF0000"/>
          <w:sz w:val="22"/>
          <w:szCs w:val="22"/>
        </w:rPr>
        <w:t xml:space="preserve"> L</w:t>
      </w:r>
      <w:r w:rsidR="00DB0B5B" w:rsidRPr="00510CD4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510CD4">
        <w:rPr>
          <w:rFonts w:asciiTheme="minorHAnsi" w:hAnsiTheme="minorHAnsi" w:cstheme="minorHAnsi"/>
          <w:color w:val="FF0000"/>
          <w:sz w:val="22"/>
          <w:szCs w:val="22"/>
        </w:rPr>
        <w:t>3</w:t>
      </w:r>
      <w:r w:rsidR="00CA6B85" w:rsidRPr="00510CD4">
        <w:rPr>
          <w:rFonts w:asciiTheme="minorHAnsi" w:hAnsiTheme="minorHAnsi" w:cstheme="minorHAnsi"/>
          <w:color w:val="FF0000"/>
          <w:sz w:val="22"/>
          <w:szCs w:val="22"/>
        </w:rPr>
        <w:t>32-8 2</w:t>
      </w:r>
      <w:r w:rsidRPr="00510CD4">
        <w:rPr>
          <w:rFonts w:asciiTheme="minorHAnsi" w:hAnsiTheme="minorHAnsi" w:cstheme="minorHAnsi"/>
          <w:color w:val="FF0000"/>
          <w:sz w:val="22"/>
          <w:szCs w:val="22"/>
        </w:rPr>
        <w:t>°</w:t>
      </w:r>
      <w:r w:rsidR="00D04F00" w:rsidRPr="00510CD4">
        <w:rPr>
          <w:rFonts w:asciiTheme="minorHAnsi" w:hAnsiTheme="minorHAnsi" w:cstheme="minorHAnsi"/>
          <w:color w:val="FF0000"/>
          <w:sz w:val="22"/>
          <w:szCs w:val="22"/>
        </w:rPr>
        <w:t xml:space="preserve"> du code précité</w:t>
      </w:r>
      <w:r w:rsidRPr="00510CD4">
        <w:rPr>
          <w:rFonts w:asciiTheme="minorHAnsi" w:hAnsiTheme="minorHAnsi" w:cstheme="minorHAnsi"/>
          <w:color w:val="FF0000"/>
          <w:sz w:val="22"/>
          <w:szCs w:val="22"/>
        </w:rPr>
        <w:t> : la nature des fonctions (</w:t>
      </w:r>
      <w:r w:rsidRPr="00510CD4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très spécialisées</w:t>
      </w:r>
      <w:r w:rsidRPr="00510CD4">
        <w:rPr>
          <w:rFonts w:asciiTheme="minorHAnsi" w:hAnsiTheme="minorHAnsi" w:cstheme="minorHAnsi"/>
          <w:color w:val="FF0000"/>
          <w:sz w:val="22"/>
          <w:szCs w:val="22"/>
        </w:rPr>
        <w:t>, ……) ou les besoins du service (</w:t>
      </w:r>
      <w:r w:rsidRPr="00510CD4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mission non pérenne, spécificité de la situation de la collectivité</w:t>
      </w:r>
      <w:r w:rsidRPr="00510CD4">
        <w:rPr>
          <w:rFonts w:asciiTheme="minorHAnsi" w:hAnsiTheme="minorHAnsi" w:cstheme="minorHAnsi"/>
          <w:color w:val="FF0000"/>
          <w:sz w:val="22"/>
          <w:szCs w:val="22"/>
        </w:rPr>
        <w:t>, …)</w:t>
      </w:r>
      <w:r w:rsidR="00BF10FC" w:rsidRPr="00510CD4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376AF56D" w14:textId="77777777" w:rsidR="009304FC" w:rsidRPr="00510CD4" w:rsidRDefault="009304FC" w:rsidP="00BB21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562247" w14:textId="77777777" w:rsidR="00BB2104" w:rsidRPr="00510CD4" w:rsidRDefault="00BB2104" w:rsidP="00BB210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10CD4">
        <w:rPr>
          <w:rFonts w:asciiTheme="minorHAnsi" w:hAnsiTheme="minorHAnsi" w:cstheme="minorHAnsi"/>
          <w:b/>
          <w:sz w:val="22"/>
          <w:szCs w:val="22"/>
          <w:u w:val="single"/>
        </w:rPr>
        <w:t xml:space="preserve">Le contrat sera renouvelable par reconduction expresse. La durée totale des contrats ne pourra excéder 6 ans. Si, à l’issue de cette période maximale de 6 ans, le contrat de l’agent est reconduit, il l’est pour une durée indéterminée. </w:t>
      </w:r>
    </w:p>
    <w:p w14:paraId="0C6DC2CE" w14:textId="77777777" w:rsidR="00A877C9" w:rsidRPr="00510CD4" w:rsidRDefault="00A877C9" w:rsidP="00A877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D71779" w14:textId="2218AA45" w:rsidR="00A877C9" w:rsidRPr="00510CD4" w:rsidRDefault="00A877C9" w:rsidP="00A877C9">
      <w:pPr>
        <w:jc w:val="both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 xml:space="preserve">- L'agent devra donc justifier </w:t>
      </w:r>
      <w:r w:rsidRPr="00510CD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  <w:r w:rsidRPr="00510CD4">
        <w:rPr>
          <w:rFonts w:asciiTheme="minorHAnsi" w:hAnsiTheme="minorHAnsi" w:cstheme="minorHAnsi"/>
          <w:sz w:val="22"/>
          <w:szCs w:val="22"/>
        </w:rPr>
        <w:t xml:space="preserve"> (</w:t>
      </w:r>
      <w:r w:rsidRPr="00510CD4">
        <w:rPr>
          <w:rFonts w:asciiTheme="minorHAnsi" w:hAnsiTheme="minorHAnsi" w:cstheme="minorHAnsi"/>
          <w:b/>
          <w:bCs/>
          <w:color w:val="FF0000"/>
          <w:sz w:val="22"/>
          <w:szCs w:val="22"/>
        </w:rPr>
        <w:t>mentionner les conditions particulières exigées des candidats tels que le niveau scolaire, la possession d’un diplôme, une condition d’expérience professionnelle</w:t>
      </w:r>
      <w:r w:rsidRPr="00510CD4">
        <w:rPr>
          <w:rFonts w:asciiTheme="minorHAnsi" w:hAnsiTheme="minorHAnsi" w:cstheme="minorHAnsi"/>
          <w:sz w:val="22"/>
          <w:szCs w:val="22"/>
        </w:rPr>
        <w:t xml:space="preserve">) et sa rémunération sera calculée </w:t>
      </w:r>
      <w:r w:rsidR="001E1F63" w:rsidRPr="001E1F63">
        <w:rPr>
          <w:rFonts w:asciiTheme="minorHAnsi" w:hAnsiTheme="minorHAnsi" w:cstheme="minorHAnsi"/>
          <w:sz w:val="22"/>
          <w:szCs w:val="22"/>
        </w:rPr>
        <w:t>compte tenu de la nature des fonctions</w:t>
      </w:r>
      <w:r w:rsidR="000A4E09">
        <w:rPr>
          <w:rFonts w:asciiTheme="minorHAnsi" w:hAnsiTheme="minorHAnsi" w:cstheme="minorHAnsi"/>
          <w:sz w:val="22"/>
          <w:szCs w:val="22"/>
        </w:rPr>
        <w:t xml:space="preserve"> à exercer</w:t>
      </w:r>
      <w:r w:rsidR="001E1F63">
        <w:rPr>
          <w:rFonts w:asciiTheme="minorHAnsi" w:hAnsiTheme="minorHAnsi" w:cstheme="minorHAnsi"/>
          <w:sz w:val="22"/>
          <w:szCs w:val="22"/>
        </w:rPr>
        <w:t>,</w:t>
      </w:r>
      <w:r w:rsidR="001E1F63" w:rsidRPr="00A1559E">
        <w:rPr>
          <w:rFonts w:ascii="Arial" w:hAnsi="Arial" w:cs="Arial"/>
        </w:rPr>
        <w:t xml:space="preserve"> </w:t>
      </w:r>
      <w:r w:rsidRPr="00510CD4">
        <w:rPr>
          <w:rFonts w:asciiTheme="minorHAnsi" w:hAnsiTheme="minorHAnsi" w:cstheme="minorHAnsi"/>
          <w:sz w:val="22"/>
          <w:szCs w:val="22"/>
        </w:rPr>
        <w:t>par référence à la grille indiciaire du grade de recrutement.</w:t>
      </w:r>
    </w:p>
    <w:p w14:paraId="7BAC7776" w14:textId="77777777" w:rsidR="00A877C9" w:rsidRPr="00510CD4" w:rsidRDefault="00A877C9" w:rsidP="00A877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59A786" w14:textId="7C09C4F7" w:rsidR="00BB2104" w:rsidRDefault="00BF10FC" w:rsidP="0034691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6753147"/>
      <w:r w:rsidRPr="00510CD4">
        <w:rPr>
          <w:rFonts w:asciiTheme="minorHAnsi" w:hAnsiTheme="minorHAnsi" w:cstheme="minorHAnsi"/>
          <w:sz w:val="22"/>
          <w:szCs w:val="22"/>
        </w:rPr>
        <w:lastRenderedPageBreak/>
        <w:t xml:space="preserve">Le recrutement de l’agent contractuel sera prononcé à l’issue d’une procédure prévue </w:t>
      </w:r>
      <w:bookmarkEnd w:id="0"/>
      <w:r w:rsidR="00346913" w:rsidRPr="00346913">
        <w:rPr>
          <w:rFonts w:asciiTheme="minorHAnsi" w:hAnsiTheme="minorHAnsi" w:cstheme="minorHAnsi"/>
          <w:sz w:val="22"/>
          <w:szCs w:val="22"/>
        </w:rPr>
        <w:t>aux articles R311-7 et R332-1 à 332-10 du Code Général de la Fonction Publique.</w:t>
      </w:r>
    </w:p>
    <w:p w14:paraId="12BA8DFC" w14:textId="77777777" w:rsidR="00346913" w:rsidRPr="00510CD4" w:rsidRDefault="00346913" w:rsidP="00346913">
      <w:pPr>
        <w:jc w:val="both"/>
        <w:rPr>
          <w:rFonts w:asciiTheme="minorHAnsi" w:hAnsiTheme="minorHAnsi" w:cstheme="minorHAnsi"/>
          <w:color w:val="00B050"/>
          <w:sz w:val="22"/>
          <w:szCs w:val="22"/>
        </w:rPr>
      </w:pPr>
    </w:p>
    <w:p w14:paraId="1C7CA5BC" w14:textId="77777777" w:rsidR="00A877C9" w:rsidRPr="00510CD4" w:rsidRDefault="00A877C9" w:rsidP="00A877C9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>Les crédits correspondants sont inscrits au budget</w:t>
      </w:r>
    </w:p>
    <w:p w14:paraId="1163CE41" w14:textId="77777777" w:rsidR="00017C51" w:rsidRPr="00510CD4" w:rsidRDefault="00017C51" w:rsidP="00017C51">
      <w:pPr>
        <w:pStyle w:val="Corpsdetexte"/>
        <w:ind w:left="5245"/>
        <w:jc w:val="left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>Fait à ……………………….,</w:t>
      </w:r>
    </w:p>
    <w:p w14:paraId="3CEC58C6" w14:textId="3B5EA2D4" w:rsidR="00017C51" w:rsidRPr="00510CD4" w:rsidRDefault="00017C51" w:rsidP="00017C51">
      <w:pPr>
        <w:pStyle w:val="Corpsdetexte"/>
        <w:ind w:left="5245"/>
        <w:jc w:val="left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 xml:space="preserve">Le ………………………….., </w:t>
      </w:r>
      <w:r w:rsidRPr="00510CD4">
        <w:rPr>
          <w:rFonts w:asciiTheme="minorHAnsi" w:hAnsiTheme="minorHAnsi" w:cstheme="minorHAnsi"/>
          <w:sz w:val="22"/>
          <w:szCs w:val="22"/>
        </w:rPr>
        <w:tab/>
      </w:r>
      <w:r w:rsidRPr="00510CD4">
        <w:rPr>
          <w:rFonts w:asciiTheme="minorHAnsi" w:hAnsiTheme="minorHAnsi" w:cstheme="minorHAnsi"/>
          <w:sz w:val="22"/>
          <w:szCs w:val="22"/>
        </w:rPr>
        <w:tab/>
      </w:r>
      <w:r w:rsidRPr="00510CD4">
        <w:rPr>
          <w:rFonts w:asciiTheme="minorHAnsi" w:hAnsiTheme="minorHAnsi" w:cstheme="minorHAnsi"/>
          <w:sz w:val="22"/>
          <w:szCs w:val="22"/>
        </w:rPr>
        <w:tab/>
      </w:r>
      <w:r w:rsidRPr="00510CD4">
        <w:rPr>
          <w:rFonts w:asciiTheme="minorHAnsi" w:hAnsiTheme="minorHAnsi" w:cstheme="minorHAnsi"/>
          <w:sz w:val="22"/>
          <w:szCs w:val="22"/>
        </w:rPr>
        <w:tab/>
      </w:r>
    </w:p>
    <w:p w14:paraId="52167081" w14:textId="77777777" w:rsidR="00017C51" w:rsidRPr="00510CD4" w:rsidRDefault="00017C51" w:rsidP="00017C51">
      <w:pPr>
        <w:pStyle w:val="Corpsdetexte"/>
        <w:ind w:left="5245"/>
        <w:jc w:val="left"/>
        <w:rPr>
          <w:rFonts w:asciiTheme="minorHAnsi" w:hAnsiTheme="minorHAnsi" w:cstheme="minorHAnsi"/>
          <w:sz w:val="22"/>
          <w:szCs w:val="22"/>
        </w:rPr>
      </w:pPr>
    </w:p>
    <w:p w14:paraId="78A51F09" w14:textId="77777777" w:rsidR="009F4E7B" w:rsidRPr="00510CD4" w:rsidRDefault="009F4E7B" w:rsidP="009F4E7B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>Le Maire/Président (e )</w:t>
      </w:r>
    </w:p>
    <w:p w14:paraId="71A4A1CA" w14:textId="77777777" w:rsidR="009F4E7B" w:rsidRPr="00510CD4" w:rsidRDefault="009F4E7B" w:rsidP="009F4E7B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p w14:paraId="53DFB699" w14:textId="77777777" w:rsidR="009F4E7B" w:rsidRPr="00510CD4" w:rsidRDefault="009F4E7B" w:rsidP="009F4E7B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486CDAEE" w14:textId="77777777" w:rsidR="009F4E7B" w:rsidRPr="00510CD4" w:rsidRDefault="009F4E7B" w:rsidP="009F4E7B">
      <w:pPr>
        <w:pStyle w:val="Corpsdetexte"/>
        <w:tabs>
          <w:tab w:val="left" w:leader="dot" w:pos="3969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 xml:space="preserve">Visa de la préfecture : </w:t>
      </w:r>
      <w:r w:rsidRPr="00510CD4">
        <w:rPr>
          <w:rFonts w:asciiTheme="minorHAnsi" w:hAnsiTheme="minorHAnsi" w:cstheme="minorHAnsi"/>
          <w:sz w:val="22"/>
          <w:szCs w:val="22"/>
        </w:rPr>
        <w:tab/>
      </w:r>
    </w:p>
    <w:p w14:paraId="1317C404" w14:textId="77777777" w:rsidR="009F4E7B" w:rsidRPr="00510CD4" w:rsidRDefault="009F4E7B" w:rsidP="009F4E7B">
      <w:pPr>
        <w:pStyle w:val="Corpsdetexte"/>
        <w:tabs>
          <w:tab w:val="left" w:leader="dot" w:pos="3969"/>
          <w:tab w:val="left" w:leader="dot" w:pos="7797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 xml:space="preserve">Délibération rendue exécutoire par publication à compter du : </w:t>
      </w:r>
      <w:r w:rsidRPr="00510CD4">
        <w:rPr>
          <w:rFonts w:asciiTheme="minorHAnsi" w:hAnsiTheme="minorHAnsi" w:cstheme="minorHAnsi"/>
          <w:sz w:val="22"/>
          <w:szCs w:val="22"/>
        </w:rPr>
        <w:tab/>
      </w:r>
    </w:p>
    <w:p w14:paraId="11C781FB" w14:textId="77777777" w:rsidR="009F4E7B" w:rsidRPr="00510CD4" w:rsidRDefault="009F4E7B" w:rsidP="009F4E7B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 xml:space="preserve">Le Maire / Président ( e ) : </w:t>
      </w:r>
    </w:p>
    <w:p w14:paraId="2DD23A53" w14:textId="77777777" w:rsidR="009F4E7B" w:rsidRPr="00510CD4" w:rsidRDefault="009F4E7B" w:rsidP="009F4E7B">
      <w:pPr>
        <w:pStyle w:val="Corpsdetexte"/>
        <w:ind w:firstLine="360"/>
        <w:jc w:val="left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>- certifie sous sa responsabilité le caractère exécutoire de cet acte,</w:t>
      </w:r>
    </w:p>
    <w:p w14:paraId="75144835" w14:textId="77777777" w:rsidR="009F4E7B" w:rsidRPr="00510CD4" w:rsidRDefault="009F4E7B" w:rsidP="009F4E7B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 xml:space="preserve">- informe que la présente délibération peut faire l’objet d’un recours pour excès de pouvoir devant le Tribunal Administratif de MONTPELLIER dans un délai de 2 mois à compter de sa notification, </w:t>
      </w:r>
      <w:r w:rsidRPr="00510CD4">
        <w:rPr>
          <w:rFonts w:asciiTheme="minorHAnsi" w:hAnsiTheme="minorHAnsi" w:cstheme="minorHAnsi"/>
          <w:b/>
          <w:sz w:val="22"/>
          <w:szCs w:val="22"/>
          <w:u w:val="single"/>
        </w:rPr>
        <w:t>sa réception par le représentant de l’Etat</w:t>
      </w:r>
      <w:r w:rsidRPr="00510CD4">
        <w:rPr>
          <w:rFonts w:asciiTheme="minorHAnsi" w:hAnsiTheme="minorHAnsi" w:cstheme="minorHAnsi"/>
          <w:sz w:val="22"/>
          <w:szCs w:val="22"/>
        </w:rPr>
        <w:t xml:space="preserve"> et sa publication.</w:t>
      </w:r>
    </w:p>
    <w:p w14:paraId="26231317" w14:textId="77777777" w:rsidR="009F4E7B" w:rsidRPr="00510CD4" w:rsidRDefault="009F4E7B" w:rsidP="009F4E7B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>- Le Tribunal Administratif peut aussi être saisi par l’application informatique « Télérecours Citoyens » accessible par le site internet www.telerecours.fr.</w:t>
      </w:r>
    </w:p>
    <w:p w14:paraId="73F65AE1" w14:textId="77777777" w:rsidR="00A877C9" w:rsidRPr="00510CD4" w:rsidRDefault="00A877C9" w:rsidP="00A877C9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p w14:paraId="4D096F69" w14:textId="77777777" w:rsidR="00BB2104" w:rsidRPr="00510CD4" w:rsidRDefault="00BB2104" w:rsidP="00A877C9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p w14:paraId="4D66CCF1" w14:textId="6DDB4E9D" w:rsidR="00C91FCB" w:rsidRPr="00510CD4" w:rsidRDefault="00A877C9" w:rsidP="00017C51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  <w:r w:rsidRPr="00510CD4">
        <w:rPr>
          <w:rFonts w:asciiTheme="minorHAnsi" w:hAnsiTheme="minorHAnsi" w:cstheme="minorHAnsi"/>
          <w:sz w:val="22"/>
          <w:szCs w:val="22"/>
        </w:rPr>
        <w:tab/>
      </w:r>
      <w:r w:rsidRPr="00510CD4">
        <w:rPr>
          <w:rFonts w:asciiTheme="minorHAnsi" w:hAnsiTheme="minorHAnsi" w:cstheme="minorHAnsi"/>
          <w:sz w:val="22"/>
          <w:szCs w:val="22"/>
        </w:rPr>
        <w:tab/>
      </w:r>
      <w:r w:rsidRPr="00510CD4">
        <w:rPr>
          <w:rFonts w:asciiTheme="minorHAnsi" w:hAnsiTheme="minorHAnsi" w:cstheme="minorHAnsi"/>
          <w:sz w:val="22"/>
          <w:szCs w:val="22"/>
        </w:rPr>
        <w:tab/>
      </w:r>
      <w:r w:rsidRPr="00510CD4">
        <w:rPr>
          <w:rFonts w:asciiTheme="minorHAnsi" w:hAnsiTheme="minorHAnsi" w:cstheme="minorHAnsi"/>
          <w:sz w:val="22"/>
          <w:szCs w:val="22"/>
        </w:rPr>
        <w:tab/>
      </w:r>
      <w:r w:rsidRPr="00510CD4">
        <w:rPr>
          <w:rFonts w:asciiTheme="minorHAnsi" w:hAnsiTheme="minorHAnsi" w:cstheme="minorHAnsi"/>
          <w:sz w:val="22"/>
          <w:szCs w:val="22"/>
        </w:rPr>
        <w:tab/>
      </w:r>
      <w:r w:rsidRPr="00510CD4">
        <w:rPr>
          <w:rFonts w:asciiTheme="minorHAnsi" w:hAnsiTheme="minorHAnsi" w:cstheme="minorHAnsi"/>
          <w:sz w:val="22"/>
          <w:szCs w:val="22"/>
        </w:rPr>
        <w:tab/>
      </w:r>
    </w:p>
    <w:p w14:paraId="003F12BE" w14:textId="77777777" w:rsidR="00017C51" w:rsidRPr="00510CD4" w:rsidRDefault="00017C51">
      <w:pPr>
        <w:pStyle w:val="Corpsdetexte"/>
        <w:jc w:val="center"/>
        <w:rPr>
          <w:rFonts w:asciiTheme="minorHAnsi" w:hAnsiTheme="minorHAnsi" w:cstheme="minorHAnsi"/>
          <w:sz w:val="22"/>
          <w:szCs w:val="22"/>
        </w:rPr>
      </w:pPr>
    </w:p>
    <w:sectPr w:rsidR="00017C51" w:rsidRPr="00510CD4" w:rsidSect="00017DA6">
      <w:footerReference w:type="default" r:id="rId7"/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560C" w14:textId="77777777" w:rsidR="00925596" w:rsidRDefault="00925596" w:rsidP="00B04D0E">
      <w:r>
        <w:separator/>
      </w:r>
    </w:p>
  </w:endnote>
  <w:endnote w:type="continuationSeparator" w:id="0">
    <w:p w14:paraId="099A4610" w14:textId="77777777" w:rsidR="00925596" w:rsidRDefault="00925596" w:rsidP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8F15" w14:textId="6FBA8D13" w:rsidR="002F2BCE" w:rsidRPr="000F6D40" w:rsidRDefault="002F2BCE">
    <w:pPr>
      <w:pStyle w:val="Pieddepage"/>
      <w:rPr>
        <w:rFonts w:asciiTheme="majorHAnsi" w:hAnsiTheme="majorHAnsi" w:cstheme="majorHAnsi"/>
      </w:rPr>
    </w:pPr>
    <w:proofErr w:type="spellStart"/>
    <w:r>
      <w:rPr>
        <w:rFonts w:asciiTheme="majorHAnsi" w:hAnsiTheme="majorHAnsi" w:cstheme="majorHAnsi"/>
      </w:rPr>
      <w:t>Délib</w:t>
    </w:r>
    <w:proofErr w:type="spellEnd"/>
    <w:r>
      <w:rPr>
        <w:rFonts w:asciiTheme="majorHAnsi" w:hAnsiTheme="majorHAnsi" w:cstheme="majorHAnsi"/>
      </w:rPr>
      <w:t xml:space="preserve"> Art </w:t>
    </w:r>
    <w:r w:rsidR="0097079C">
      <w:rPr>
        <w:rFonts w:asciiTheme="majorHAnsi" w:hAnsiTheme="majorHAnsi" w:cstheme="majorHAnsi"/>
      </w:rPr>
      <w:t>L</w:t>
    </w:r>
    <w:r w:rsidR="00DB0B5B">
      <w:rPr>
        <w:rFonts w:asciiTheme="majorHAnsi" w:hAnsiTheme="majorHAnsi" w:cstheme="majorHAnsi"/>
      </w:rPr>
      <w:t>.</w:t>
    </w:r>
    <w:r w:rsidR="0097079C">
      <w:rPr>
        <w:rFonts w:asciiTheme="majorHAnsi" w:hAnsiTheme="majorHAnsi" w:cstheme="majorHAnsi"/>
      </w:rPr>
      <w:t xml:space="preserve">332-8 </w:t>
    </w:r>
    <w:r w:rsidR="000F6D40">
      <w:rPr>
        <w:rFonts w:asciiTheme="majorHAnsi" w:hAnsiTheme="majorHAnsi" w:cstheme="majorHAnsi"/>
      </w:rPr>
      <w:t>2</w:t>
    </w:r>
    <w:r w:rsidR="0097079C">
      <w:rPr>
        <w:rFonts w:asciiTheme="majorHAnsi" w:hAnsiTheme="majorHAnsi" w:cstheme="majorHAnsi"/>
      </w:rPr>
      <w:t>° Code Général de la Fonction Publique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DD4FF8">
      <w:fldChar w:fldCharType="begin"/>
    </w:r>
    <w:r w:rsidR="00DD4FF8">
      <w:instrText xml:space="preserve"> PAGE   \* MERGEFORMAT </w:instrText>
    </w:r>
    <w:r w:rsidR="00DD4FF8">
      <w:fldChar w:fldCharType="separate"/>
    </w:r>
    <w:r w:rsidR="00E94619" w:rsidRPr="00E94619">
      <w:rPr>
        <w:rFonts w:asciiTheme="majorHAnsi" w:hAnsiTheme="majorHAnsi" w:cstheme="majorHAnsi"/>
        <w:noProof/>
      </w:rPr>
      <w:t>2</w:t>
    </w:r>
    <w:r w:rsidR="00DD4FF8">
      <w:rPr>
        <w:rFonts w:asciiTheme="majorHAnsi" w:hAnsiTheme="majorHAnsi" w:cstheme="majorHAnsi"/>
        <w:noProof/>
      </w:rPr>
      <w:fldChar w:fldCharType="end"/>
    </w:r>
    <w:r w:rsidR="00CC4B4F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197CC652" wp14:editId="62D0FFD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10260"/>
              <wp:effectExtent l="9525" t="0" r="1079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1026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798DD697" id="Group 3" o:spid="_x0000_s1026" style="position:absolute;margin-left:0;margin-top:0;width:593.7pt;height:63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r+wQMAAOcJAAAOAAAAZHJzL2Uyb0RvYy54bWzMVttu3DYQfS+QfyD0Luuy2osErwNnL0YB&#10;tzVy6TuXoiSiEqmSXGvdoP/eISlptU4dGAkQZB+0JGc4nDlzZsjrt6emRo9UKib42ouuQg9RTkTO&#10;eLn2Pn3c+ysPKY15jmvB6dp7osp7e/Pml+uuzWgsKlHnVCIwwlXWtWuv0rrNgkCRijZYXYmWchAW&#10;QjZYw1SWQS5xB9abOojDcBF0QuatFIQqBatbJ/RurP2ioET/URSKalSvPfBN26+034P5BjfXOCsl&#10;bitGejfwN3jRYMbh0NHUFmuMjpJ9YaphRAolCn1FRBOIomCE2hggmih8Fs2dFMfWxlJmXdmOMAG0&#10;z3D6ZrPk98cHiVgOufMQxw2kyJ6KZgaari0z0LiT7Yf2Qbr4YHgvyF8KxMFzuZmXThkdut9EDubw&#10;UQsLzamQDSpq1v5pDjPGIHx0srl4GnNBTxoRWFzOZ2maQsoIyFZRGC/6ZJEKMmq2AbNAlLoUkmrX&#10;b4zmq3jmtkXJzIoDnJnDe4d7B010wDl1hlV9H6wfKtxSmy1lQOthjQdYbwEHq4ISB63V2nCHKznx&#10;HlfExabCvKRW+eNTCxhGZgegPdliJgqS8v84T9BNLUwAhTWCswFggxM4Z+C1yI4g4ayVSt9R0SAz&#10;WHtKS8zKSm8E51BQQrrs4cd7pY1f5w3mWC72rK5hHWc1Rx1kaB7PbbqVqFluhEZmK5xuaokeMdQm&#10;JoRy7fTqYwPUcevLeRj2iYdlk3mrPng8WrFuXBwAtcNz60ZFcb7rxxqz2o3B7ZobTwAQCKQfuaL9&#10;nIbpbrVbJX4SL3Z+Em63/u1+k/iLfbScb2fbzWYb/WuCipKsYnlOuYlraCBR8jom9a3Mlf7YQkYA&#10;g0vrNkRwdvi3TltSGB44Oh9E/vQgB7IAuX8Qy6HgXPN4DwQB8tYUzScsH7qHcq1jpPitlKIz6YHS&#10;u+C42/Bqjl+0goHgSQiUt/z+og+cGdtTXILblqOvIbWhyiRJPymNLopByfIw1tre/mxLgTo8F+WL&#10;fHNNw15nn9MoTsJ3cervF6uln+yTuZ8uw5UfRum7dBEmabLdX1bGPeP0+yvjK51kGht0i75hQH1P&#10;YsNZwzS8NGrWwM0xKuHspeYwFrZxfyi54f/l0kNSQMeEawveRDCohPzHQx28L6CN/n3Eknqo/pUD&#10;3dMoScyDxE6S+TKGiZxKDlMJ5gRMrT3tITfcaPeIObbStObhRuXCXDMFs33ZlI9rCOC3mdh+YC9t&#10;eE3YWPqXj3muTOdW//w+u/kPAAD//wMAUEsDBBQABgAIAAAAIQC+x8sM3gAAAAYBAAAPAAAAZHJz&#10;L2Rvd25yZXYueG1sTI9BT8MwDIXvSPyHyEjcWLrB2lGaTggxoWknxpg4eo1pKxKnNNnW/XsyLnCx&#10;nvWs9z4X88EacaDet44VjEcJCOLK6ZZrBZu3xc0MhA/IGo1jUnAiD/Py8qLAXLsjv9JhHWoRQ9jn&#10;qKAJocul9FVDFv3IdcTR+3S9xRDXvpa6x2MMt0ZOkiSVFluODQ129NRQ9bXeWwXpu8FnM/2YrrLV&#10;8vY7LLabl/utUtdXw+MDiEBD+DuGM35EhzIy7dyetRdGQXwk/M6zN55ldyB2UU2yFGRZyP/45Q8A&#10;AAD//wMAUEsBAi0AFAAGAAgAAAAhALaDOJL+AAAA4QEAABMAAAAAAAAAAAAAAAAAAAAAAFtDb250&#10;ZW50X1R5cGVzXS54bWxQSwECLQAUAAYACAAAACEAOP0h/9YAAACUAQAACwAAAAAAAAAAAAAAAAAv&#10;AQAAX3JlbHMvLnJlbHNQSwECLQAUAAYACAAAACEA9UIa/sEDAADnCQAADgAAAAAAAAAAAAAAAAAu&#10;AgAAZHJzL2Uyb0RvYy54bWxQSwECLQAUAAYACAAAACEAvsfLDN4AAAAGAQAADwAAAAAAAAAAAAAA&#10;AAAbBgAAZHJzL2Rvd25yZXYueG1sUEsFBgAAAAAEAAQA8wAAACY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065A" w14:textId="77777777" w:rsidR="00925596" w:rsidRDefault="00925596" w:rsidP="00B04D0E">
      <w:r>
        <w:separator/>
      </w:r>
    </w:p>
  </w:footnote>
  <w:footnote w:type="continuationSeparator" w:id="0">
    <w:p w14:paraId="61C56DB3" w14:textId="77777777" w:rsidR="00925596" w:rsidRDefault="00925596" w:rsidP="00B0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39B"/>
    <w:multiLevelType w:val="multilevel"/>
    <w:tmpl w:val="1DF0E996"/>
    <w:lvl w:ilvl="0">
      <w:start w:val="33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D25F15"/>
    <w:multiLevelType w:val="hybridMultilevel"/>
    <w:tmpl w:val="E89A0204"/>
    <w:lvl w:ilvl="0" w:tplc="D4A2D5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70094347">
    <w:abstractNumId w:val="2"/>
  </w:num>
  <w:num w:numId="2" w16cid:durableId="962268916">
    <w:abstractNumId w:val="1"/>
  </w:num>
  <w:num w:numId="3" w16cid:durableId="259994929">
    <w:abstractNumId w:val="3"/>
  </w:num>
  <w:num w:numId="4" w16cid:durableId="1571764847">
    <w:abstractNumId w:val="4"/>
  </w:num>
  <w:num w:numId="5" w16cid:durableId="110496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E"/>
    <w:rsid w:val="00007647"/>
    <w:rsid w:val="000139DB"/>
    <w:rsid w:val="00017C51"/>
    <w:rsid w:val="00017DA6"/>
    <w:rsid w:val="00022B16"/>
    <w:rsid w:val="0005050E"/>
    <w:rsid w:val="00054493"/>
    <w:rsid w:val="00076A0C"/>
    <w:rsid w:val="000A4E09"/>
    <w:rsid w:val="000B36AD"/>
    <w:rsid w:val="000E5EC2"/>
    <w:rsid w:val="000F6D40"/>
    <w:rsid w:val="00152A2B"/>
    <w:rsid w:val="001549FE"/>
    <w:rsid w:val="001E1F63"/>
    <w:rsid w:val="002107B0"/>
    <w:rsid w:val="00226094"/>
    <w:rsid w:val="002263F7"/>
    <w:rsid w:val="0024195D"/>
    <w:rsid w:val="0024245A"/>
    <w:rsid w:val="00292C3D"/>
    <w:rsid w:val="002D04D2"/>
    <w:rsid w:val="002F2BCE"/>
    <w:rsid w:val="00346913"/>
    <w:rsid w:val="00403E37"/>
    <w:rsid w:val="004F7DB9"/>
    <w:rsid w:val="0050225B"/>
    <w:rsid w:val="005062D2"/>
    <w:rsid w:val="00510CD4"/>
    <w:rsid w:val="005339A2"/>
    <w:rsid w:val="00592266"/>
    <w:rsid w:val="00597587"/>
    <w:rsid w:val="005C02CA"/>
    <w:rsid w:val="0061070D"/>
    <w:rsid w:val="00616129"/>
    <w:rsid w:val="00625489"/>
    <w:rsid w:val="00632203"/>
    <w:rsid w:val="00653E7D"/>
    <w:rsid w:val="006B6A10"/>
    <w:rsid w:val="006C73C3"/>
    <w:rsid w:val="00722667"/>
    <w:rsid w:val="007E2FB9"/>
    <w:rsid w:val="008176E7"/>
    <w:rsid w:val="008751CE"/>
    <w:rsid w:val="008C5A23"/>
    <w:rsid w:val="008D2292"/>
    <w:rsid w:val="008F6D0A"/>
    <w:rsid w:val="00913B5E"/>
    <w:rsid w:val="00925596"/>
    <w:rsid w:val="009304FC"/>
    <w:rsid w:val="00951029"/>
    <w:rsid w:val="00952520"/>
    <w:rsid w:val="0097079C"/>
    <w:rsid w:val="00971726"/>
    <w:rsid w:val="009D7873"/>
    <w:rsid w:val="009E01A2"/>
    <w:rsid w:val="009E2F97"/>
    <w:rsid w:val="009F4E7B"/>
    <w:rsid w:val="00A40D62"/>
    <w:rsid w:val="00A877C9"/>
    <w:rsid w:val="00AA17C2"/>
    <w:rsid w:val="00B04D0E"/>
    <w:rsid w:val="00B84696"/>
    <w:rsid w:val="00B93064"/>
    <w:rsid w:val="00BB01B6"/>
    <w:rsid w:val="00BB2104"/>
    <w:rsid w:val="00BD200E"/>
    <w:rsid w:val="00BF10FC"/>
    <w:rsid w:val="00C03DFE"/>
    <w:rsid w:val="00C37435"/>
    <w:rsid w:val="00C44CE4"/>
    <w:rsid w:val="00C5688E"/>
    <w:rsid w:val="00C91FCB"/>
    <w:rsid w:val="00CA6B85"/>
    <w:rsid w:val="00CB4061"/>
    <w:rsid w:val="00CC4B4F"/>
    <w:rsid w:val="00CD084C"/>
    <w:rsid w:val="00D04F00"/>
    <w:rsid w:val="00D10C9D"/>
    <w:rsid w:val="00D6205C"/>
    <w:rsid w:val="00D927BC"/>
    <w:rsid w:val="00DB0B5B"/>
    <w:rsid w:val="00DC5E48"/>
    <w:rsid w:val="00DC5EE0"/>
    <w:rsid w:val="00DD4FF8"/>
    <w:rsid w:val="00E42185"/>
    <w:rsid w:val="00E473A0"/>
    <w:rsid w:val="00E672AA"/>
    <w:rsid w:val="00E775DB"/>
    <w:rsid w:val="00E91B83"/>
    <w:rsid w:val="00E94619"/>
    <w:rsid w:val="00EC3634"/>
    <w:rsid w:val="00ED6C61"/>
    <w:rsid w:val="00EE5E04"/>
    <w:rsid w:val="00F4106E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EE3932"/>
  <w15:docId w15:val="{9F8231AA-5221-4BDE-99AB-64DAB874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2A2B"/>
    <w:pPr>
      <w:keepNext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4D0E"/>
  </w:style>
  <w:style w:type="paragraph" w:styleId="Pieddepage">
    <w:name w:val="footer"/>
    <w:basedOn w:val="Normal"/>
    <w:link w:val="Pieddepag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D0E"/>
  </w:style>
  <w:style w:type="paragraph" w:styleId="Textedebulles">
    <w:name w:val="Balloon Text"/>
    <w:basedOn w:val="Normal"/>
    <w:link w:val="TextedebullesCar"/>
    <w:uiPriority w:val="99"/>
    <w:semiHidden/>
    <w:unhideWhenUsed/>
    <w:rsid w:val="00B04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0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2A2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152A2B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52A2B"/>
    <w:pPr>
      <w:ind w:right="1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9E2F97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CA6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boucly</dc:creator>
  <cp:keywords/>
  <dc:description/>
  <cp:lastModifiedBy>Géraldine GOS</cp:lastModifiedBy>
  <cp:revision>25</cp:revision>
  <dcterms:created xsi:type="dcterms:W3CDTF">2019-12-11T15:17:00Z</dcterms:created>
  <dcterms:modified xsi:type="dcterms:W3CDTF">2025-11-17T08:55:00Z</dcterms:modified>
</cp:coreProperties>
</file>