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9CFF" w14:textId="77777777" w:rsidR="007524A1" w:rsidRPr="00597391" w:rsidRDefault="007524A1" w:rsidP="007524A1">
      <w:pPr>
        <w:spacing w:after="0" w:line="240" w:lineRule="auto"/>
        <w:jc w:val="right"/>
        <w:rPr>
          <w:rFonts w:ascii="Times New Roman" w:eastAsia="Times New Roman" w:hAnsi="Times New Roman" w:cs="Times New Roman"/>
          <w:sz w:val="24"/>
          <w:szCs w:val="24"/>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20"/>
      </w:tblGrid>
      <w:tr w:rsidR="00597391" w:rsidRPr="00597391" w14:paraId="1D645E56" w14:textId="77777777" w:rsidTr="007524A1">
        <w:trPr>
          <w:jc w:val="center"/>
        </w:trPr>
        <w:tc>
          <w:tcPr>
            <w:tcW w:w="7020" w:type="dxa"/>
            <w:tcBorders>
              <w:top w:val="single" w:sz="6" w:space="0" w:color="000000"/>
              <w:left w:val="single" w:sz="6" w:space="0" w:color="000000"/>
              <w:bottom w:val="single" w:sz="6" w:space="0" w:color="E6E6E6"/>
              <w:right w:val="single" w:sz="6" w:space="0" w:color="000000"/>
            </w:tcBorders>
            <w:vAlign w:val="center"/>
            <w:hideMark/>
          </w:tcPr>
          <w:p w14:paraId="4D35A0BD" w14:textId="77777777" w:rsidR="00597391" w:rsidRPr="00597391" w:rsidRDefault="00597391" w:rsidP="007524A1">
            <w:pPr>
              <w:spacing w:after="0" w:line="240" w:lineRule="auto"/>
              <w:jc w:val="center"/>
              <w:rPr>
                <w:rFonts w:ascii="Times New Roman" w:eastAsia="Times New Roman" w:hAnsi="Times New Roman" w:cs="Times New Roman"/>
                <w:sz w:val="24"/>
                <w:szCs w:val="24"/>
                <w:lang w:eastAsia="fr-FR"/>
              </w:rPr>
            </w:pPr>
            <w:r w:rsidRPr="00597391">
              <w:rPr>
                <w:rFonts w:ascii="Times New Roman" w:eastAsia="Times New Roman" w:hAnsi="Times New Roman" w:cs="Times New Roman"/>
                <w:b/>
                <w:bCs/>
                <w:color w:val="000000"/>
                <w:sz w:val="28"/>
                <w:szCs w:val="28"/>
                <w:lang w:eastAsia="fr-FR"/>
              </w:rPr>
              <w:t>MODELE DE LETTRE DE CADRAGE</w:t>
            </w:r>
          </w:p>
        </w:tc>
      </w:tr>
      <w:tr w:rsidR="00597391" w:rsidRPr="00597391" w14:paraId="0F058F5B" w14:textId="77777777" w:rsidTr="007524A1">
        <w:trPr>
          <w:jc w:val="center"/>
        </w:trPr>
        <w:tc>
          <w:tcPr>
            <w:tcW w:w="7020" w:type="dxa"/>
            <w:tcBorders>
              <w:top w:val="single" w:sz="6" w:space="0" w:color="E6E6E6"/>
              <w:left w:val="single" w:sz="6" w:space="0" w:color="000000"/>
              <w:bottom w:val="single" w:sz="6" w:space="0" w:color="000000"/>
              <w:right w:val="single" w:sz="6" w:space="0" w:color="000000"/>
            </w:tcBorders>
            <w:vAlign w:val="center"/>
            <w:hideMark/>
          </w:tcPr>
          <w:p w14:paraId="2E83BD65" w14:textId="77777777" w:rsidR="00597391" w:rsidRPr="00597391" w:rsidRDefault="00597391" w:rsidP="007524A1">
            <w:pPr>
              <w:spacing w:after="0" w:line="240" w:lineRule="auto"/>
              <w:jc w:val="center"/>
              <w:rPr>
                <w:rFonts w:ascii="Times New Roman" w:eastAsia="Times New Roman" w:hAnsi="Times New Roman" w:cs="Times New Roman"/>
                <w:sz w:val="24"/>
                <w:szCs w:val="24"/>
                <w:lang w:eastAsia="fr-FR"/>
              </w:rPr>
            </w:pPr>
            <w:r w:rsidRPr="00597391">
              <w:rPr>
                <w:rFonts w:ascii="Times New Roman" w:eastAsia="Times New Roman" w:hAnsi="Times New Roman" w:cs="Times New Roman"/>
                <w:b/>
                <w:bCs/>
                <w:i/>
                <w:iCs/>
                <w:color w:val="000000"/>
                <w:sz w:val="18"/>
                <w:szCs w:val="18"/>
                <w:lang w:eastAsia="fr-FR"/>
              </w:rPr>
              <w:t>DE L’ASSISTANT DE PREVENTION</w:t>
            </w:r>
          </w:p>
        </w:tc>
      </w:tr>
    </w:tbl>
    <w:p w14:paraId="2DBC786F" w14:textId="77777777" w:rsidR="007524A1" w:rsidRDefault="007524A1">
      <w:pPr>
        <w:rPr>
          <w:rFonts w:ascii="Times New Roman" w:eastAsia="Times New Roman" w:hAnsi="Times New Roman" w:cs="Times New Roman"/>
          <w:i/>
          <w:iCs/>
          <w:color w:val="000000"/>
          <w:sz w:val="18"/>
          <w:szCs w:val="18"/>
          <w:lang w:eastAsia="fr-FR"/>
        </w:rPr>
      </w:pPr>
    </w:p>
    <w:p w14:paraId="01D7FDE5" w14:textId="33430161" w:rsidR="007524A1" w:rsidRDefault="00597391" w:rsidP="00122F34">
      <w:pPr>
        <w:spacing w:line="240" w:lineRule="auto"/>
        <w:ind w:left="142"/>
        <w:jc w:val="center"/>
        <w:rPr>
          <w:rFonts w:ascii="Times New Roman" w:eastAsia="Times New Roman" w:hAnsi="Times New Roman" w:cs="Times New Roman"/>
          <w:i/>
          <w:iCs/>
          <w:color w:val="000000"/>
          <w:sz w:val="18"/>
          <w:szCs w:val="18"/>
          <w:lang w:eastAsia="fr-FR"/>
        </w:rPr>
      </w:pPr>
      <w:r w:rsidRPr="00597391">
        <w:rPr>
          <w:rFonts w:ascii="Times New Roman" w:eastAsia="Times New Roman" w:hAnsi="Times New Roman" w:cs="Times New Roman"/>
          <w:i/>
          <w:iCs/>
          <w:color w:val="000000"/>
          <w:sz w:val="18"/>
          <w:szCs w:val="18"/>
          <w:lang w:eastAsia="fr-FR"/>
        </w:rPr>
        <w:t>Conformément au décret 85-603 du 10 juin 1985 modifié par le décret n°2012-170 du 3 février 2012, relatif à l’hygiène et à la sécurité au</w:t>
      </w:r>
      <w:r w:rsidR="00B660C9">
        <w:rPr>
          <w:rFonts w:ascii="Times New Roman" w:eastAsia="Times New Roman" w:hAnsi="Times New Roman" w:cs="Times New Roman"/>
          <w:i/>
          <w:iCs/>
          <w:color w:val="000000"/>
          <w:sz w:val="18"/>
          <w:szCs w:val="18"/>
          <w:lang w:eastAsia="fr-FR"/>
        </w:rPr>
        <w:t xml:space="preserve"> </w:t>
      </w:r>
      <w:r w:rsidRPr="00597391">
        <w:rPr>
          <w:rFonts w:ascii="Times New Roman" w:eastAsia="Times New Roman" w:hAnsi="Times New Roman" w:cs="Times New Roman"/>
          <w:i/>
          <w:iCs/>
          <w:color w:val="000000"/>
          <w:sz w:val="18"/>
          <w:szCs w:val="18"/>
          <w:lang w:eastAsia="fr-FR"/>
        </w:rPr>
        <w:t>travail ainsi qu’à la médecine professionnelle et préventive dans la fonction publique territoriale</w:t>
      </w:r>
    </w:p>
    <w:p w14:paraId="74B4AEFC" w14:textId="77777777" w:rsidR="007524A1" w:rsidRPr="006868CE" w:rsidRDefault="00597391" w:rsidP="00122F34">
      <w:pPr>
        <w:spacing w:line="240" w:lineRule="auto"/>
        <w:rPr>
          <w:color w:val="4472C4" w:themeColor="accent1"/>
          <w:lang w:eastAsia="fr-FR"/>
        </w:rPr>
      </w:pPr>
      <w:r w:rsidRPr="006868CE">
        <w:rPr>
          <w:color w:val="4472C4" w:themeColor="accent1"/>
          <w:lang w:eastAsia="fr-FR"/>
        </w:rPr>
        <w:t>(A adapter à la structure - Cocher les cases correspondantes)</w:t>
      </w:r>
    </w:p>
    <w:p w14:paraId="71446DDE" w14:textId="6937E411" w:rsidR="007524A1" w:rsidRPr="00A03F56" w:rsidRDefault="00597391" w:rsidP="00A03F56">
      <w:pPr>
        <w:pStyle w:val="Titre1"/>
      </w:pPr>
      <w:r w:rsidRPr="00A03F56">
        <w:t>DESIGNATION</w:t>
      </w:r>
    </w:p>
    <w:p w14:paraId="6575F128" w14:textId="77777777" w:rsidR="00122F34" w:rsidRDefault="00597391" w:rsidP="00A03F56">
      <w:pPr>
        <w:spacing w:after="0" w:line="276" w:lineRule="auto"/>
        <w:jc w:val="both"/>
        <w:rPr>
          <w:lang w:eastAsia="fr-FR"/>
        </w:rPr>
      </w:pPr>
      <w:r w:rsidRPr="007D5DC2">
        <w:rPr>
          <w:lang w:eastAsia="fr-FR"/>
        </w:rPr>
        <w:t>Je soussigné (é) ………………………………………………………………………………………………</w:t>
      </w:r>
      <w:proofErr w:type="gramStart"/>
      <w:r w:rsidRPr="007D5DC2">
        <w:rPr>
          <w:lang w:eastAsia="fr-FR"/>
        </w:rPr>
        <w:t>…….</w:t>
      </w:r>
      <w:proofErr w:type="gramEnd"/>
      <w:r w:rsidRPr="007D5DC2">
        <w:rPr>
          <w:lang w:eastAsia="fr-FR"/>
        </w:rPr>
        <w:t>.</w:t>
      </w:r>
    </w:p>
    <w:p w14:paraId="3EB7CD50" w14:textId="79E97E2E" w:rsidR="00122F34" w:rsidRDefault="00597391" w:rsidP="00A03F56">
      <w:pPr>
        <w:spacing w:after="0" w:line="276" w:lineRule="auto"/>
        <w:jc w:val="both"/>
        <w:rPr>
          <w:lang w:eastAsia="fr-FR"/>
        </w:rPr>
      </w:pPr>
      <w:r w:rsidRPr="007D5DC2">
        <w:rPr>
          <w:rFonts w:ascii="Wingdings" w:hAnsi="Wingdings"/>
          <w:lang w:eastAsia="fr-FR"/>
        </w:rPr>
        <w:sym w:font="Wingdings" w:char="F071"/>
      </w:r>
      <w:r w:rsidRPr="007D5DC2">
        <w:rPr>
          <w:rFonts w:ascii="Wingdings" w:hAnsi="Wingdings"/>
          <w:lang w:eastAsia="fr-FR"/>
        </w:rPr>
        <w:t xml:space="preserve"> </w:t>
      </w:r>
      <w:r w:rsidRPr="007D5DC2">
        <w:rPr>
          <w:lang w:eastAsia="fr-FR"/>
        </w:rPr>
        <w:t xml:space="preserve">Maire  </w:t>
      </w:r>
      <w:r w:rsidRPr="007D5DC2">
        <w:rPr>
          <w:rFonts w:ascii="Wingdings" w:hAnsi="Wingdings"/>
          <w:lang w:eastAsia="fr-FR"/>
        </w:rPr>
        <w:sym w:font="Wingdings" w:char="F071"/>
      </w:r>
      <w:r w:rsidRPr="007D5DC2">
        <w:rPr>
          <w:rFonts w:ascii="Wingdings" w:hAnsi="Wingdings"/>
          <w:lang w:eastAsia="fr-FR"/>
        </w:rPr>
        <w:t xml:space="preserve"> </w:t>
      </w:r>
      <w:r w:rsidRPr="007D5DC2">
        <w:rPr>
          <w:lang w:eastAsia="fr-FR"/>
        </w:rPr>
        <w:t>Président de ……………………………………………………………………………………</w:t>
      </w:r>
    </w:p>
    <w:p w14:paraId="3B604054" w14:textId="000C16A9" w:rsidR="007524A1" w:rsidRPr="007D5DC2" w:rsidRDefault="00597391" w:rsidP="00A03F56">
      <w:pPr>
        <w:spacing w:after="0" w:line="276" w:lineRule="auto"/>
        <w:jc w:val="both"/>
        <w:rPr>
          <w:lang w:eastAsia="fr-FR"/>
        </w:rPr>
      </w:pPr>
      <w:r w:rsidRPr="007D5DC2">
        <w:rPr>
          <w:lang w:eastAsia="fr-FR"/>
        </w:rPr>
        <w:t>Confirme à ……………………………………………………………… sa désignation en qualité d’assistant de prévention au sein de la</w:t>
      </w:r>
      <w:r w:rsidR="007524A1" w:rsidRPr="007D5DC2">
        <w:rPr>
          <w:lang w:eastAsia="fr-FR"/>
        </w:rPr>
        <w:t xml:space="preserve"> </w:t>
      </w:r>
      <w:r w:rsidRPr="007D5DC2">
        <w:rPr>
          <w:lang w:eastAsia="fr-FR"/>
        </w:rPr>
        <w:t>structure, à compter du …………………………………</w:t>
      </w:r>
    </w:p>
    <w:p w14:paraId="42257F11" w14:textId="492ADC2B" w:rsidR="007524A1" w:rsidRPr="007D5DC2" w:rsidRDefault="00597391" w:rsidP="00A03F56">
      <w:pPr>
        <w:pStyle w:val="Paragraphedeliste"/>
        <w:numPr>
          <w:ilvl w:val="0"/>
          <w:numId w:val="7"/>
        </w:numPr>
        <w:spacing w:after="0" w:line="276" w:lineRule="auto"/>
        <w:jc w:val="both"/>
        <w:rPr>
          <w:lang w:eastAsia="fr-FR"/>
        </w:rPr>
      </w:pPr>
      <w:r w:rsidRPr="007D5DC2">
        <w:rPr>
          <w:lang w:eastAsia="fr-FR"/>
        </w:rPr>
        <w:t xml:space="preserve">Désigné en qualité d’assistant de prévention au sein des services </w:t>
      </w:r>
      <w:r w:rsidR="00A111C3">
        <w:rPr>
          <w:lang w:eastAsia="fr-FR"/>
        </w:rPr>
        <w:t>…</w:t>
      </w:r>
      <w:proofErr w:type="gramStart"/>
      <w:r w:rsidR="00A111C3">
        <w:rPr>
          <w:lang w:eastAsia="fr-FR"/>
        </w:rPr>
        <w:t>…….</w:t>
      </w:r>
      <w:proofErr w:type="gramEnd"/>
      <w:r w:rsidR="00A111C3">
        <w:rPr>
          <w:lang w:eastAsia="fr-FR"/>
        </w:rPr>
        <w:t>.</w:t>
      </w:r>
      <w:r w:rsidR="00A111C3" w:rsidRPr="00A111C3">
        <w:rPr>
          <w:rStyle w:val="Accentuation"/>
        </w:rPr>
        <w:t>(citer le pé</w:t>
      </w:r>
      <w:r w:rsidR="00A111C3">
        <w:rPr>
          <w:rStyle w:val="Accentuation"/>
        </w:rPr>
        <w:t>r</w:t>
      </w:r>
      <w:r w:rsidR="00A111C3" w:rsidRPr="00A111C3">
        <w:rPr>
          <w:rStyle w:val="Accentuation"/>
        </w:rPr>
        <w:t>imètre concerné, qui peut être l’ensemble des services de la structure, ou un ou plusieurs services )</w:t>
      </w:r>
      <w:r w:rsidRPr="007D5DC2">
        <w:rPr>
          <w:lang w:eastAsia="fr-FR"/>
        </w:rPr>
        <w:t xml:space="preserve"> de la structure</w:t>
      </w:r>
    </w:p>
    <w:p w14:paraId="0509B227" w14:textId="71203EE7" w:rsidR="007524A1" w:rsidRPr="007D5DC2" w:rsidRDefault="00597391" w:rsidP="00A03F56">
      <w:pPr>
        <w:pStyle w:val="Paragraphedeliste"/>
        <w:numPr>
          <w:ilvl w:val="0"/>
          <w:numId w:val="7"/>
        </w:numPr>
        <w:spacing w:after="0" w:line="276" w:lineRule="auto"/>
        <w:jc w:val="both"/>
        <w:rPr>
          <w:lang w:eastAsia="fr-FR"/>
        </w:rPr>
      </w:pPr>
      <w:r w:rsidRPr="007D5DC2">
        <w:rPr>
          <w:lang w:eastAsia="fr-FR"/>
        </w:rPr>
        <w:t>Placé sous l’autorité de Monsieur / Madame ……………………………………. Fonction : …………………</w:t>
      </w:r>
    </w:p>
    <w:p w14:paraId="52055FD4" w14:textId="0C4D4061" w:rsidR="006868CE" w:rsidRDefault="006868CE" w:rsidP="00A03F56">
      <w:pPr>
        <w:spacing w:after="0" w:line="276" w:lineRule="auto"/>
        <w:jc w:val="both"/>
        <w:rPr>
          <w:lang w:eastAsia="fr-FR"/>
        </w:rPr>
      </w:pPr>
      <w:r>
        <w:rPr>
          <w:lang w:eastAsia="fr-FR"/>
        </w:rPr>
        <w:t>Il peut être mis fin à cette mission à la demande de l’une ou l’autre des parties. Une décision actera cette fin de fonction.</w:t>
      </w:r>
    </w:p>
    <w:p w14:paraId="37F32A86" w14:textId="77777777" w:rsidR="006868CE" w:rsidRPr="00A03F56" w:rsidRDefault="00597391" w:rsidP="00A03F56">
      <w:pPr>
        <w:pStyle w:val="Titre1"/>
        <w:rPr>
          <w:rStyle w:val="Titre1Car"/>
          <w:b/>
          <w:bCs/>
        </w:rPr>
      </w:pPr>
      <w:r w:rsidRPr="00A03F56">
        <w:rPr>
          <w:rStyle w:val="Titre1Car"/>
          <w:b/>
          <w:bCs/>
        </w:rPr>
        <w:t>MISSIONS</w:t>
      </w:r>
    </w:p>
    <w:p w14:paraId="123B056B" w14:textId="2DE7FD75" w:rsidR="007524A1" w:rsidRPr="007524A1" w:rsidRDefault="00597391" w:rsidP="00A03F56">
      <w:pPr>
        <w:spacing w:after="0" w:line="240" w:lineRule="auto"/>
        <w:jc w:val="both"/>
        <w:rPr>
          <w:lang w:eastAsia="fr-FR"/>
        </w:rPr>
      </w:pPr>
      <w:r w:rsidRPr="007524A1">
        <w:rPr>
          <w:lang w:eastAsia="fr-FR"/>
        </w:rPr>
        <w:t>L’assistant de prévention est chargé d’assister et de conseiller l’autorité territoriale dans la démarche d’évaluation des risques et dans la mise</w:t>
      </w:r>
      <w:r w:rsidR="007524A1">
        <w:rPr>
          <w:lang w:eastAsia="fr-FR"/>
        </w:rPr>
        <w:t xml:space="preserve"> </w:t>
      </w:r>
      <w:r w:rsidRPr="007524A1">
        <w:rPr>
          <w:lang w:eastAsia="fr-FR"/>
        </w:rPr>
        <w:t>en place d’une politique de prévention des risques professionnels ainsi que dans la mise en œuvre des règles de sécurité et d’hygiène au</w:t>
      </w:r>
      <w:r w:rsidR="007524A1">
        <w:rPr>
          <w:lang w:eastAsia="fr-FR"/>
        </w:rPr>
        <w:t xml:space="preserve"> t</w:t>
      </w:r>
      <w:r w:rsidRPr="007524A1">
        <w:rPr>
          <w:lang w:eastAsia="fr-FR"/>
        </w:rPr>
        <w:t>ravail visant à :</w:t>
      </w:r>
    </w:p>
    <w:p w14:paraId="26C8E8E5" w14:textId="77777777" w:rsidR="006868CE" w:rsidRDefault="00597391" w:rsidP="00A03F56">
      <w:pPr>
        <w:spacing w:after="0" w:line="240" w:lineRule="auto"/>
        <w:jc w:val="both"/>
      </w:pPr>
      <w:r w:rsidRPr="00597391">
        <w:rPr>
          <w:rFonts w:ascii="Wingdings" w:hAnsi="Wingdings"/>
        </w:rPr>
        <w:sym w:font="Wingdings" w:char="F0FC"/>
      </w:r>
      <w:r w:rsidRPr="007524A1">
        <w:rPr>
          <w:rFonts w:ascii="Wingdings" w:hAnsi="Wingdings"/>
        </w:rPr>
        <w:t xml:space="preserve"> </w:t>
      </w:r>
      <w:r w:rsidRPr="007524A1">
        <w:t>Prévenir les dangers susceptibles de compromettre la sécurité ou la santé des agents</w:t>
      </w:r>
      <w:r w:rsidR="006868CE">
        <w:t xml:space="preserve"> </w:t>
      </w:r>
    </w:p>
    <w:p w14:paraId="60369156" w14:textId="77777777" w:rsidR="006868CE" w:rsidRDefault="00597391" w:rsidP="00A03F56">
      <w:pPr>
        <w:spacing w:after="0" w:line="240" w:lineRule="auto"/>
        <w:jc w:val="both"/>
      </w:pPr>
      <w:r w:rsidRPr="00597391">
        <w:rPr>
          <w:rFonts w:ascii="Wingdings" w:hAnsi="Wingdings"/>
        </w:rPr>
        <w:sym w:font="Wingdings" w:char="F0FC"/>
      </w:r>
      <w:r w:rsidRPr="007524A1">
        <w:rPr>
          <w:rFonts w:ascii="Wingdings" w:hAnsi="Wingdings"/>
        </w:rPr>
        <w:t xml:space="preserve"> </w:t>
      </w:r>
      <w:r w:rsidRPr="007524A1">
        <w:t>Améliorer les méthodes et le milieu du travail en adaptant les conditions de travail en fonction de l’aptitude physique des agents</w:t>
      </w:r>
      <w:r w:rsidR="006868CE">
        <w:t xml:space="preserve"> </w:t>
      </w:r>
    </w:p>
    <w:p w14:paraId="490611AC" w14:textId="77777777" w:rsidR="006868CE" w:rsidRDefault="00597391" w:rsidP="00A03F56">
      <w:pPr>
        <w:spacing w:after="0" w:line="240" w:lineRule="auto"/>
        <w:jc w:val="both"/>
      </w:pPr>
      <w:r w:rsidRPr="00597391">
        <w:rPr>
          <w:rFonts w:ascii="Wingdings" w:hAnsi="Wingdings"/>
        </w:rPr>
        <w:sym w:font="Wingdings" w:char="F0FC"/>
      </w:r>
      <w:r w:rsidRPr="007524A1">
        <w:rPr>
          <w:rFonts w:ascii="Wingdings" w:hAnsi="Wingdings"/>
        </w:rPr>
        <w:t xml:space="preserve"> </w:t>
      </w:r>
      <w:r w:rsidRPr="007524A1">
        <w:t>Faire progresser la connaissance des problèmes de sécurité et des techniques propres à les résoudre</w:t>
      </w:r>
    </w:p>
    <w:p w14:paraId="7A9CFF9C" w14:textId="740701EC" w:rsidR="006868CE" w:rsidRDefault="00597391" w:rsidP="00A03F56">
      <w:pPr>
        <w:spacing w:after="0" w:line="240" w:lineRule="auto"/>
        <w:jc w:val="both"/>
      </w:pPr>
      <w:r w:rsidRPr="00597391">
        <w:rPr>
          <w:rFonts w:ascii="Wingdings" w:hAnsi="Wingdings"/>
        </w:rPr>
        <w:sym w:font="Wingdings" w:char="F0FC"/>
      </w:r>
      <w:r w:rsidRPr="007524A1">
        <w:rPr>
          <w:rFonts w:ascii="Wingdings" w:hAnsi="Wingdings"/>
        </w:rPr>
        <w:t xml:space="preserve"> </w:t>
      </w:r>
      <w:r w:rsidRPr="007524A1">
        <w:t>Veiller à l’observation des prescriptions législatives et réglementaires prises en ces matières et à la bonne tenue du registre de santé</w:t>
      </w:r>
      <w:r w:rsidR="00DE4A8C">
        <w:t xml:space="preserve"> </w:t>
      </w:r>
      <w:r w:rsidRPr="007524A1">
        <w:t>et de sécurité au travail dans tous les services</w:t>
      </w:r>
    </w:p>
    <w:p w14:paraId="71545DDB" w14:textId="77777777" w:rsidR="007D5DC2" w:rsidRDefault="00597391" w:rsidP="00A03F56">
      <w:pPr>
        <w:spacing w:after="0" w:line="240" w:lineRule="auto"/>
        <w:jc w:val="both"/>
        <w:rPr>
          <w:lang w:eastAsia="fr-FR"/>
        </w:rPr>
      </w:pPr>
      <w:r w:rsidRPr="007524A1">
        <w:rPr>
          <w:lang w:eastAsia="fr-FR"/>
        </w:rPr>
        <w:t>Les assistants de prévention assurent ces missions en :</w:t>
      </w:r>
      <w:r w:rsidR="007D5DC2">
        <w:rPr>
          <w:lang w:eastAsia="fr-FR"/>
        </w:rPr>
        <w:t xml:space="preserve"> </w:t>
      </w:r>
    </w:p>
    <w:p w14:paraId="156461B9" w14:textId="7D4202F1" w:rsidR="00DE4A8C" w:rsidRDefault="00597391" w:rsidP="00A03F56">
      <w:pPr>
        <w:pStyle w:val="Paragraphedeliste"/>
        <w:numPr>
          <w:ilvl w:val="0"/>
          <w:numId w:val="11"/>
        </w:numPr>
        <w:spacing w:after="0" w:line="240" w:lineRule="auto"/>
        <w:ind w:left="426"/>
        <w:jc w:val="both"/>
        <w:rPr>
          <w:lang w:eastAsia="fr-FR"/>
        </w:rPr>
      </w:pPr>
      <w:r w:rsidRPr="007524A1">
        <w:rPr>
          <w:lang w:eastAsia="fr-FR"/>
        </w:rPr>
        <w:t>Proposant des mesures pratiques propres à améliorer la prévention des risques</w:t>
      </w:r>
      <w:r w:rsidR="006868CE">
        <w:rPr>
          <w:lang w:eastAsia="fr-FR"/>
        </w:rPr>
        <w:t>,</w:t>
      </w:r>
    </w:p>
    <w:p w14:paraId="042C6D66" w14:textId="694CD1C0" w:rsidR="007D5DC2" w:rsidRDefault="00597391" w:rsidP="00A03F56">
      <w:pPr>
        <w:pStyle w:val="Paragraphedeliste"/>
        <w:numPr>
          <w:ilvl w:val="0"/>
          <w:numId w:val="11"/>
        </w:numPr>
        <w:spacing w:after="0" w:line="240" w:lineRule="auto"/>
        <w:ind w:left="426"/>
        <w:jc w:val="both"/>
        <w:rPr>
          <w:lang w:eastAsia="fr-FR"/>
        </w:rPr>
      </w:pPr>
      <w:r w:rsidRPr="007524A1">
        <w:rPr>
          <w:lang w:eastAsia="fr-FR"/>
        </w:rPr>
        <w:t>Participant, en collaboration avec les autres acteurs, à la sensibilisation, l’information et la formation des personnels</w:t>
      </w:r>
      <w:r w:rsidR="006868CE">
        <w:rPr>
          <w:lang w:eastAsia="fr-FR"/>
        </w:rPr>
        <w:t>,</w:t>
      </w:r>
    </w:p>
    <w:p w14:paraId="2C6681AA" w14:textId="0AAB8C27" w:rsidR="00DE4A8C" w:rsidRDefault="00DE4A8C" w:rsidP="00A03F56">
      <w:pPr>
        <w:pStyle w:val="Paragraphedeliste"/>
        <w:numPr>
          <w:ilvl w:val="0"/>
          <w:numId w:val="11"/>
        </w:numPr>
        <w:spacing w:after="0" w:line="240" w:lineRule="auto"/>
        <w:ind w:left="426"/>
        <w:jc w:val="both"/>
        <w:rPr>
          <w:lang w:eastAsia="fr-FR"/>
        </w:rPr>
      </w:pPr>
      <w:r w:rsidRPr="007D5DC2">
        <w:rPr>
          <w:lang w:eastAsia="fr-FR"/>
        </w:rPr>
        <w:t>Participant, en lien avec l’autorité territoriale, à l’élaboration des projets de délibération relatifs à l’affectation des jeunes aux travaux interdits susceptibles de dérogation</w:t>
      </w:r>
      <w:r w:rsidR="006868CE">
        <w:rPr>
          <w:lang w:eastAsia="fr-FR"/>
        </w:rPr>
        <w:t>.</w:t>
      </w:r>
    </w:p>
    <w:p w14:paraId="722C6F82" w14:textId="77777777" w:rsidR="00A111C3" w:rsidRPr="007D5DC2" w:rsidRDefault="00A111C3" w:rsidP="00A111C3">
      <w:pPr>
        <w:spacing w:after="0" w:line="240" w:lineRule="auto"/>
        <w:ind w:left="66"/>
        <w:jc w:val="both"/>
        <w:rPr>
          <w:lang w:eastAsia="fr-FR"/>
        </w:rPr>
      </w:pPr>
    </w:p>
    <w:p w14:paraId="7A090B01" w14:textId="17687232" w:rsidR="007524A1" w:rsidRDefault="00597391" w:rsidP="00A03F56">
      <w:pPr>
        <w:spacing w:after="0" w:line="240" w:lineRule="auto"/>
        <w:jc w:val="both"/>
        <w:rPr>
          <w:lang w:eastAsia="fr-FR"/>
        </w:rPr>
      </w:pPr>
      <w:r w:rsidRPr="007524A1">
        <w:rPr>
          <w:lang w:eastAsia="fr-FR"/>
        </w:rPr>
        <w:t>L'Autorité Territoriale pourra établir avec l'Assistant de prévention une liste de tâches précise et complète à effectuer (participation à la</w:t>
      </w:r>
      <w:r w:rsidR="007524A1">
        <w:rPr>
          <w:lang w:eastAsia="fr-FR"/>
        </w:rPr>
        <w:t xml:space="preserve"> </w:t>
      </w:r>
      <w:r w:rsidRPr="007524A1">
        <w:rPr>
          <w:lang w:eastAsia="fr-FR"/>
        </w:rPr>
        <w:t>rédaction du document unique d’évaluation des risques professionnels, analyse des accidents de service et maladies professionnelles,</w:t>
      </w:r>
      <w:r w:rsidR="007524A1">
        <w:rPr>
          <w:lang w:eastAsia="fr-FR"/>
        </w:rPr>
        <w:t xml:space="preserve"> </w:t>
      </w:r>
      <w:r w:rsidRPr="007524A1">
        <w:rPr>
          <w:lang w:eastAsia="fr-FR"/>
        </w:rPr>
        <w:t>conditions de collaboration avec les différents acteurs de la prévention, conditions d’intervention auprès des entreprises extérieures,</w:t>
      </w:r>
      <w:r w:rsidR="007524A1">
        <w:rPr>
          <w:lang w:eastAsia="fr-FR"/>
        </w:rPr>
        <w:t xml:space="preserve"> </w:t>
      </w:r>
      <w:r w:rsidRPr="007524A1">
        <w:rPr>
          <w:lang w:eastAsia="fr-FR"/>
        </w:rPr>
        <w:t>association aux projets et suivi d’actions…). Une planification de ces interventions pourra être effectuée.</w:t>
      </w:r>
      <w:r w:rsidR="007524A1">
        <w:rPr>
          <w:lang w:eastAsia="fr-FR"/>
        </w:rPr>
        <w:t xml:space="preserve"> </w:t>
      </w:r>
    </w:p>
    <w:p w14:paraId="3CE4C8C6" w14:textId="77777777" w:rsidR="00A111C3" w:rsidRDefault="00A111C3" w:rsidP="00A03F56">
      <w:pPr>
        <w:spacing w:after="0" w:line="240" w:lineRule="auto"/>
        <w:jc w:val="both"/>
        <w:rPr>
          <w:lang w:eastAsia="fr-FR"/>
        </w:rPr>
      </w:pPr>
    </w:p>
    <w:p w14:paraId="3B0F4B1F" w14:textId="22FBBDC8" w:rsidR="007524A1" w:rsidRDefault="00597391" w:rsidP="00A03F56">
      <w:pPr>
        <w:spacing w:after="0" w:line="240" w:lineRule="auto"/>
        <w:jc w:val="both"/>
        <w:rPr>
          <w:lang w:eastAsia="fr-FR"/>
        </w:rPr>
      </w:pPr>
      <w:r w:rsidRPr="007524A1">
        <w:rPr>
          <w:lang w:eastAsia="fr-FR"/>
        </w:rPr>
        <w:t xml:space="preserve">L’Assistant de prévention est associé aux travaux du </w:t>
      </w:r>
      <w:r w:rsidR="00FC2E4A" w:rsidRPr="00FC2E4A">
        <w:t>CST</w:t>
      </w:r>
      <w:r w:rsidRPr="007524A1">
        <w:rPr>
          <w:lang w:eastAsia="fr-FR"/>
        </w:rPr>
        <w:t xml:space="preserve"> le cas échéant. Il assiste de plein droit, avec voix consultative, aux</w:t>
      </w:r>
      <w:r w:rsidR="007524A1">
        <w:rPr>
          <w:lang w:eastAsia="fr-FR"/>
        </w:rPr>
        <w:t xml:space="preserve"> </w:t>
      </w:r>
      <w:r w:rsidRPr="007524A1">
        <w:rPr>
          <w:lang w:eastAsia="fr-FR"/>
        </w:rPr>
        <w:t>réunions de ce comité lorsque des questions relatives à son secteur d’intervention sont à l’ordre du jour.</w:t>
      </w:r>
      <w:r w:rsidR="007524A1">
        <w:rPr>
          <w:lang w:eastAsia="fr-FR"/>
        </w:rPr>
        <w:t xml:space="preserve"> </w:t>
      </w:r>
    </w:p>
    <w:p w14:paraId="6737B43A" w14:textId="77777777" w:rsidR="00183FC8" w:rsidRDefault="00183FC8" w:rsidP="00183FC8">
      <w:pPr>
        <w:spacing w:after="0" w:line="240" w:lineRule="auto"/>
        <w:jc w:val="both"/>
        <w:rPr>
          <w:lang w:eastAsia="fr-FR"/>
        </w:rPr>
      </w:pPr>
      <w:r>
        <w:rPr>
          <w:lang w:eastAsia="fr-FR"/>
        </w:rPr>
        <w:t>L’assistant de prévention sera tenu informé des accidents de travail et de service, des maladies professionnelles, des projets de construction ou d’aménagement de locaux, de l’achat de nouveaux produits et équipements de travail.</w:t>
      </w:r>
    </w:p>
    <w:p w14:paraId="20AE514C" w14:textId="5A71861B" w:rsidR="0084757A" w:rsidRDefault="0084757A" w:rsidP="00A03F56">
      <w:pPr>
        <w:spacing w:after="0" w:line="240" w:lineRule="auto"/>
        <w:jc w:val="both"/>
        <w:rPr>
          <w:lang w:eastAsia="fr-FR"/>
        </w:rPr>
      </w:pPr>
    </w:p>
    <w:p w14:paraId="5032AE2C" w14:textId="5D5126E1" w:rsidR="0084757A" w:rsidRDefault="0084757A" w:rsidP="00A03F56">
      <w:pPr>
        <w:spacing w:after="0" w:line="240" w:lineRule="auto"/>
        <w:jc w:val="both"/>
        <w:rPr>
          <w:lang w:eastAsia="fr-FR"/>
        </w:rPr>
      </w:pPr>
      <w:r>
        <w:rPr>
          <w:lang w:eastAsia="fr-FR"/>
        </w:rPr>
        <w:lastRenderedPageBreak/>
        <w:t>L’assistant de prévention contribuera à l’identification et au signalement des situations pouvant porter atteinte à la santé physique et mentale des agents.</w:t>
      </w:r>
    </w:p>
    <w:p w14:paraId="169EDBAD" w14:textId="0D4D63ED" w:rsidR="00EA1840" w:rsidRDefault="00597391" w:rsidP="00A03F56">
      <w:pPr>
        <w:spacing w:after="0" w:line="240" w:lineRule="auto"/>
        <w:jc w:val="both"/>
        <w:rPr>
          <w:lang w:eastAsia="fr-FR"/>
        </w:rPr>
      </w:pPr>
      <w:r w:rsidRPr="007524A1">
        <w:rPr>
          <w:lang w:eastAsia="fr-FR"/>
        </w:rPr>
        <w:t>Il sera en liaison avec le médecin du service de médecine préventive qui établit et tient à jour une fiche sur laquelle sont consignés les risques</w:t>
      </w:r>
      <w:r w:rsidR="007524A1">
        <w:rPr>
          <w:lang w:eastAsia="fr-FR"/>
        </w:rPr>
        <w:t xml:space="preserve"> </w:t>
      </w:r>
      <w:r w:rsidRPr="007524A1">
        <w:rPr>
          <w:lang w:eastAsia="fr-FR"/>
        </w:rPr>
        <w:t>professionnels propres au service et les effectifs d’agents exposés à ces risques.</w:t>
      </w:r>
    </w:p>
    <w:p w14:paraId="6CFF3AEF" w14:textId="61943C92" w:rsidR="0084757A" w:rsidRDefault="0084757A" w:rsidP="00A03F56">
      <w:pPr>
        <w:spacing w:after="0" w:line="240" w:lineRule="auto"/>
        <w:jc w:val="both"/>
        <w:rPr>
          <w:lang w:eastAsia="fr-FR"/>
        </w:rPr>
      </w:pPr>
      <w:r>
        <w:rPr>
          <w:lang w:eastAsia="fr-FR"/>
        </w:rPr>
        <w:t>L’assistant de prévention sera associé à la démarche ainsi qu’à l’élaboration du document unique.</w:t>
      </w:r>
    </w:p>
    <w:p w14:paraId="2797434B" w14:textId="77777777" w:rsidR="00EA1840" w:rsidRDefault="00EA1840" w:rsidP="00A03F56">
      <w:pPr>
        <w:spacing w:after="0" w:line="240" w:lineRule="auto"/>
        <w:jc w:val="both"/>
        <w:rPr>
          <w:lang w:eastAsia="fr-FR"/>
        </w:rPr>
      </w:pPr>
    </w:p>
    <w:p w14:paraId="7148A236" w14:textId="007F7275" w:rsidR="00A03F56" w:rsidRDefault="00597391" w:rsidP="0084757A">
      <w:pPr>
        <w:spacing w:after="0" w:line="240" w:lineRule="auto"/>
        <w:jc w:val="both"/>
        <w:rPr>
          <w:lang w:eastAsia="fr-FR"/>
        </w:rPr>
      </w:pPr>
      <w:r w:rsidRPr="007524A1">
        <w:rPr>
          <w:lang w:eastAsia="fr-FR"/>
        </w:rPr>
        <w:t>Il est tenu au devoir de réserve et de confidentialité sur toutes les informations auxquelles il aura accès dans le cadre de ses missions.</w:t>
      </w:r>
      <w:r w:rsidR="007524A1">
        <w:rPr>
          <w:lang w:eastAsia="fr-FR"/>
        </w:rPr>
        <w:t xml:space="preserve"> </w:t>
      </w:r>
    </w:p>
    <w:p w14:paraId="11E7D3B9" w14:textId="7AD7039B" w:rsidR="007D5DC2" w:rsidRPr="007D5DC2" w:rsidRDefault="00597391" w:rsidP="00A03F56">
      <w:pPr>
        <w:pStyle w:val="Titre1"/>
      </w:pPr>
      <w:r w:rsidRPr="007D5DC2">
        <w:t>MODALITES DE FONCTIONNEMENT</w:t>
      </w:r>
    </w:p>
    <w:p w14:paraId="2984B1F8" w14:textId="77777777" w:rsidR="00EA1840" w:rsidRDefault="00597391" w:rsidP="00A03F56">
      <w:pPr>
        <w:spacing w:after="0" w:line="240" w:lineRule="auto"/>
        <w:jc w:val="both"/>
        <w:rPr>
          <w:lang w:eastAsia="fr-FR"/>
        </w:rPr>
      </w:pPr>
      <w:r w:rsidRPr="007524A1">
        <w:rPr>
          <w:lang w:eastAsia="fr-FR"/>
        </w:rPr>
        <w:t>Une présentation des missions et du rôle de l’assistant de prévention sera réalisée auprès de l’ensemble des agents par voie de</w:t>
      </w:r>
      <w:r w:rsidR="007524A1">
        <w:rPr>
          <w:lang w:eastAsia="fr-FR"/>
        </w:rPr>
        <w:t xml:space="preserve"> </w:t>
      </w:r>
      <w:r w:rsidRPr="007524A1">
        <w:rPr>
          <w:lang w:eastAsia="fr-FR"/>
        </w:rPr>
        <w:t>presse interne, et de réunions de service.</w:t>
      </w:r>
      <w:r w:rsidR="007524A1">
        <w:rPr>
          <w:lang w:eastAsia="fr-FR"/>
        </w:rPr>
        <w:t xml:space="preserve"> </w:t>
      </w:r>
    </w:p>
    <w:p w14:paraId="0342E532" w14:textId="3F211F58" w:rsidR="00EA1840" w:rsidRDefault="00597391" w:rsidP="00A03F56">
      <w:pPr>
        <w:spacing w:after="0" w:line="240" w:lineRule="auto"/>
        <w:jc w:val="both"/>
        <w:rPr>
          <w:lang w:eastAsia="fr-FR"/>
        </w:rPr>
      </w:pPr>
      <w:r w:rsidRPr="007524A1">
        <w:rPr>
          <w:lang w:eastAsia="fr-FR"/>
        </w:rPr>
        <w:t xml:space="preserve">Dans le cadre de ses missions, il dispose d’un droit d’accès aux différents locaux de travail </w:t>
      </w:r>
      <w:r w:rsidR="00745B91">
        <w:rPr>
          <w:lang w:eastAsia="fr-FR"/>
        </w:rPr>
        <w:t>de son périmètre d’intervention.</w:t>
      </w:r>
      <w:r w:rsidR="007D5DC2">
        <w:rPr>
          <w:lang w:eastAsia="fr-FR"/>
        </w:rPr>
        <w:t xml:space="preserve"> </w:t>
      </w:r>
    </w:p>
    <w:p w14:paraId="173EDF7A" w14:textId="0F406DD4" w:rsidR="00EA1840" w:rsidRDefault="00597391" w:rsidP="00A03F56">
      <w:pPr>
        <w:spacing w:after="0" w:line="240" w:lineRule="auto"/>
        <w:jc w:val="both"/>
        <w:rPr>
          <w:lang w:eastAsia="fr-FR"/>
        </w:rPr>
      </w:pPr>
      <w:r w:rsidRPr="007524A1">
        <w:rPr>
          <w:lang w:eastAsia="fr-FR"/>
        </w:rPr>
        <w:t>Il dispose également d’un accès aux documents de la collectivité ayant un lien avec la santé et la sécurité au travail et est tenu informé des</w:t>
      </w:r>
      <w:r w:rsidR="00EA1840">
        <w:rPr>
          <w:lang w:eastAsia="fr-FR"/>
        </w:rPr>
        <w:t xml:space="preserve"> </w:t>
      </w:r>
      <w:r w:rsidRPr="007524A1">
        <w:rPr>
          <w:lang w:eastAsia="fr-FR"/>
        </w:rPr>
        <w:t>déclarations d’accidents de service et de maladies professionnelles.</w:t>
      </w:r>
    </w:p>
    <w:p w14:paraId="71DBBC0B" w14:textId="77777777" w:rsidR="007D5DC2" w:rsidRPr="00A03F56" w:rsidRDefault="00597391" w:rsidP="00A03F56">
      <w:pPr>
        <w:pStyle w:val="Titre1"/>
        <w:rPr>
          <w:rStyle w:val="Titre1Car"/>
          <w:b/>
          <w:bCs/>
        </w:rPr>
      </w:pPr>
      <w:r w:rsidRPr="00A03F56">
        <w:rPr>
          <w:rStyle w:val="Titre1Car"/>
          <w:b/>
          <w:bCs/>
        </w:rPr>
        <w:t>MOYENS</w:t>
      </w:r>
    </w:p>
    <w:p w14:paraId="7AE5E34A" w14:textId="20798B25" w:rsidR="00EA1840" w:rsidRDefault="00597391" w:rsidP="00A03F56">
      <w:pPr>
        <w:spacing w:after="0" w:line="240" w:lineRule="auto"/>
        <w:jc w:val="both"/>
        <w:rPr>
          <w:lang w:eastAsia="fr-FR"/>
        </w:rPr>
      </w:pPr>
      <w:r w:rsidRPr="007524A1">
        <w:rPr>
          <w:lang w:eastAsia="fr-FR"/>
        </w:rPr>
        <w:t>Cette tâche sera assurée dans le cadre de sa durée hebdomadaire normale de travail.</w:t>
      </w:r>
      <w:r w:rsidR="007D5DC2">
        <w:rPr>
          <w:lang w:eastAsia="fr-FR"/>
        </w:rPr>
        <w:t xml:space="preserve"> </w:t>
      </w:r>
      <w:r w:rsidRPr="007524A1">
        <w:rPr>
          <w:lang w:eastAsia="fr-FR"/>
        </w:rPr>
        <w:t>Concernant le temps imparti afin d’effectuer correctement sa mission, il sera dégagé des obligations liées à son travail habituel au minimum</w:t>
      </w:r>
      <w:r w:rsidR="00A26FDE">
        <w:rPr>
          <w:rStyle w:val="Appelnotedebasdep"/>
          <w:rFonts w:ascii="Times New Roman" w:eastAsia="Times New Roman" w:hAnsi="Times New Roman" w:cs="Times New Roman"/>
          <w:color w:val="000000"/>
          <w:sz w:val="18"/>
          <w:szCs w:val="18"/>
          <w:lang w:eastAsia="fr-FR"/>
        </w:rPr>
        <w:footnoteReference w:id="1"/>
      </w:r>
      <w:r w:rsidRPr="007524A1">
        <w:rPr>
          <w:lang w:eastAsia="fr-FR"/>
        </w:rPr>
        <w:t xml:space="preserve"> :</w:t>
      </w:r>
      <w:r w:rsidR="007524A1">
        <w:rPr>
          <w:lang w:eastAsia="fr-FR"/>
        </w:rPr>
        <w:t xml:space="preserve"> </w:t>
      </w:r>
      <w:r w:rsidRPr="007524A1">
        <w:rPr>
          <w:lang w:eastAsia="fr-FR"/>
        </w:rPr>
        <w:t>…………… par ……………</w:t>
      </w:r>
    </w:p>
    <w:p w14:paraId="070CDF17" w14:textId="594BA1EE" w:rsidR="00EA1840" w:rsidRDefault="00EA1840" w:rsidP="00A03F56">
      <w:pPr>
        <w:spacing w:after="0" w:line="240" w:lineRule="auto"/>
        <w:jc w:val="both"/>
        <w:rPr>
          <w:lang w:eastAsia="fr-FR"/>
        </w:rPr>
      </w:pPr>
      <w:r>
        <w:rPr>
          <w:lang w:eastAsia="fr-FR"/>
        </w:rPr>
        <w:t>Le temps minimum dégagé se fera en fonction des activités que cette mission nécessite.</w:t>
      </w:r>
    </w:p>
    <w:p w14:paraId="171DE31C" w14:textId="77777777" w:rsidR="00EA1840" w:rsidRDefault="00EA1840" w:rsidP="00A03F56">
      <w:pPr>
        <w:spacing w:after="0" w:line="240" w:lineRule="auto"/>
        <w:jc w:val="both"/>
        <w:rPr>
          <w:lang w:eastAsia="fr-FR"/>
        </w:rPr>
      </w:pPr>
    </w:p>
    <w:p w14:paraId="735CAB43" w14:textId="4B467DB4" w:rsidR="00B660C9" w:rsidRDefault="00597391" w:rsidP="00A03F56">
      <w:pPr>
        <w:spacing w:after="0" w:line="240" w:lineRule="auto"/>
        <w:jc w:val="both"/>
        <w:rPr>
          <w:lang w:eastAsia="fr-FR"/>
        </w:rPr>
      </w:pPr>
      <w:r w:rsidRPr="00EA1840">
        <w:rPr>
          <w:lang w:eastAsia="fr-FR"/>
        </w:rPr>
        <w:t>Le secrétariat sera assuré par : …………………………………………………………………………………</w:t>
      </w:r>
    </w:p>
    <w:p w14:paraId="6A51473E" w14:textId="77777777" w:rsidR="00EA1840" w:rsidRPr="00EA1840" w:rsidRDefault="00EA1840" w:rsidP="00A03F56">
      <w:pPr>
        <w:spacing w:after="0" w:line="240" w:lineRule="auto"/>
        <w:jc w:val="both"/>
        <w:rPr>
          <w:lang w:eastAsia="fr-FR"/>
        </w:rPr>
      </w:pPr>
    </w:p>
    <w:p w14:paraId="1F7854D1" w14:textId="77777777" w:rsidR="007D5DC2" w:rsidRDefault="00597391" w:rsidP="00A03F56">
      <w:pPr>
        <w:spacing w:after="0" w:line="240" w:lineRule="auto"/>
        <w:jc w:val="both"/>
        <w:rPr>
          <w:lang w:eastAsia="fr-FR"/>
        </w:rPr>
      </w:pPr>
      <w:r w:rsidRPr="00B660C9">
        <w:rPr>
          <w:lang w:eastAsia="fr-FR"/>
        </w:rPr>
        <w:t>L’agent disposera des moyens matériels nécessaires pour sa mission à savoir :</w:t>
      </w:r>
    </w:p>
    <w:p w14:paraId="2DB61EDB"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Informatique</w:t>
      </w:r>
    </w:p>
    <w:p w14:paraId="7096B3B7"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Accès Internet</w:t>
      </w:r>
    </w:p>
    <w:p w14:paraId="101129B5"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Fournitures</w:t>
      </w:r>
    </w:p>
    <w:p w14:paraId="63CB00FC"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Téléphone</w:t>
      </w:r>
    </w:p>
    <w:p w14:paraId="7AEF8B8C"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Véhicule</w:t>
      </w:r>
    </w:p>
    <w:p w14:paraId="363EDE83"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Bureau</w:t>
      </w:r>
    </w:p>
    <w:p w14:paraId="053E0496" w14:textId="7EF77464"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Pr="00B660C9">
        <w:rPr>
          <w:lang w:eastAsia="fr-FR"/>
        </w:rPr>
        <w:t>Documentation</w:t>
      </w:r>
      <w:r w:rsidR="00715AA5">
        <w:rPr>
          <w:lang w:eastAsia="fr-FR"/>
        </w:rPr>
        <w:t>, abonnements</w:t>
      </w:r>
      <w:r w:rsidRPr="00B660C9">
        <w:rPr>
          <w:lang w:eastAsia="fr-FR"/>
        </w:rPr>
        <w:t xml:space="preserve"> en Santé Sécurité au Travail</w:t>
      </w:r>
    </w:p>
    <w:p w14:paraId="75E747AC" w14:textId="77777777" w:rsidR="00030B97" w:rsidRDefault="007D5509" w:rsidP="0000243C">
      <w:pPr>
        <w:spacing w:after="0" w:line="240" w:lineRule="auto"/>
        <w:jc w:val="both"/>
        <w:rPr>
          <w:lang w:eastAsia="fr-FR"/>
        </w:rPr>
      </w:pPr>
      <w:r w:rsidRPr="00597391">
        <w:rPr>
          <w:rFonts w:ascii="Wingdings" w:hAnsi="Wingdings"/>
          <w:lang w:eastAsia="fr-FR"/>
        </w:rPr>
        <w:sym w:font="Wingdings" w:char="F071"/>
      </w:r>
      <w:r w:rsidRPr="00B660C9">
        <w:rPr>
          <w:rFonts w:ascii="Wingdings" w:hAnsi="Wingdings"/>
          <w:lang w:eastAsia="fr-FR"/>
        </w:rPr>
        <w:t xml:space="preserve"> </w:t>
      </w:r>
      <w:r w:rsidR="0000243C">
        <w:rPr>
          <w:lang w:eastAsia="fr-FR"/>
        </w:rPr>
        <w:t>Equipements de protection individuelle nécessaires</w:t>
      </w:r>
      <w:r w:rsidR="00030B97">
        <w:rPr>
          <w:lang w:eastAsia="fr-FR"/>
        </w:rPr>
        <w:t xml:space="preserve"> : </w:t>
      </w:r>
    </w:p>
    <w:p w14:paraId="6003CF67" w14:textId="7476354A" w:rsidR="0000243C" w:rsidRDefault="00030B97" w:rsidP="0000243C">
      <w:pPr>
        <w:spacing w:after="0" w:line="240" w:lineRule="auto"/>
        <w:jc w:val="both"/>
        <w:rPr>
          <w:lang w:eastAsia="fr-FR"/>
        </w:rPr>
      </w:pPr>
      <w:r>
        <w:rPr>
          <w:lang w:eastAsia="fr-FR"/>
        </w:rPr>
        <w:t>………………………………………………………………………………………………………………………………………………………………………………………………………………………………………………………………………………………………………………………………………..</w:t>
      </w:r>
    </w:p>
    <w:p w14:paraId="0A738AD7" w14:textId="77777777" w:rsidR="0000243C" w:rsidRDefault="0000243C" w:rsidP="0000243C">
      <w:pPr>
        <w:spacing w:after="0" w:line="240" w:lineRule="auto"/>
        <w:jc w:val="both"/>
        <w:rPr>
          <w:lang w:eastAsia="fr-FR"/>
        </w:rPr>
      </w:pPr>
    </w:p>
    <w:p w14:paraId="3A8A4132" w14:textId="6ED9F875" w:rsidR="00EA1840" w:rsidRDefault="00597391" w:rsidP="00A03F56">
      <w:pPr>
        <w:spacing w:after="0" w:line="240" w:lineRule="auto"/>
        <w:jc w:val="both"/>
        <w:rPr>
          <w:lang w:eastAsia="fr-FR"/>
        </w:rPr>
      </w:pPr>
      <w:r w:rsidRPr="00B660C9">
        <w:rPr>
          <w:lang w:eastAsia="fr-FR"/>
        </w:rPr>
        <w:t>Les déplacements éventuels devront être couverts par un ordre de mission qui garantira les remboursements des frais engagés.</w:t>
      </w:r>
    </w:p>
    <w:p w14:paraId="43AC2A87" w14:textId="77777777" w:rsidR="007D5DC2" w:rsidRPr="00A03F56" w:rsidRDefault="00D254D8" w:rsidP="00A03F56">
      <w:pPr>
        <w:pStyle w:val="Titre1"/>
        <w:rPr>
          <w:rStyle w:val="Titre1Car"/>
          <w:b/>
          <w:bCs/>
        </w:rPr>
      </w:pPr>
      <w:r w:rsidRPr="00A03F56">
        <w:rPr>
          <w:rStyle w:val="Titre1Car"/>
          <w:b/>
          <w:bCs/>
        </w:rPr>
        <w:t>FORMATION</w:t>
      </w:r>
    </w:p>
    <w:p w14:paraId="329D3F0A" w14:textId="3EE848A5" w:rsidR="00D254D8" w:rsidRPr="00D254D8" w:rsidRDefault="00D254D8" w:rsidP="00A03F56">
      <w:pPr>
        <w:spacing w:after="0" w:line="240" w:lineRule="auto"/>
        <w:jc w:val="both"/>
        <w:rPr>
          <w:lang w:eastAsia="fr-FR"/>
        </w:rPr>
      </w:pPr>
      <w:r w:rsidRPr="00D254D8">
        <w:t>L’agent bénéficiera, avant sa prise de fonction, de la formation initiale obligatoire prévue par la réglementation en vigueur auprès du CNFPT</w:t>
      </w:r>
    </w:p>
    <w:p w14:paraId="7F900F42" w14:textId="7E167884" w:rsidR="00B660C9" w:rsidRDefault="00B660C9" w:rsidP="00A03F56">
      <w:pPr>
        <w:spacing w:after="0" w:line="240" w:lineRule="auto"/>
        <w:jc w:val="both"/>
        <w:rPr>
          <w:lang w:eastAsia="fr-FR"/>
        </w:rPr>
      </w:pPr>
      <w:r>
        <w:rPr>
          <w:lang w:eastAsia="fr-FR"/>
        </w:rPr>
        <w:t xml:space="preserve"> </w:t>
      </w:r>
      <w:r w:rsidR="00597391" w:rsidRPr="00B660C9">
        <w:rPr>
          <w:lang w:eastAsia="fr-FR"/>
        </w:rPr>
        <w:t>Il devra suivre également une formation continue afin d’actualiser ses connaissances dans le domaine de la sécurité et de la santé au travail.</w:t>
      </w:r>
    </w:p>
    <w:p w14:paraId="3F1A4F39" w14:textId="77777777" w:rsidR="00EA1840" w:rsidRDefault="00EA1840" w:rsidP="00A03F56">
      <w:pPr>
        <w:spacing w:after="0" w:line="240" w:lineRule="auto"/>
        <w:jc w:val="both"/>
        <w:rPr>
          <w:lang w:eastAsia="fr-FR"/>
        </w:rPr>
      </w:pPr>
    </w:p>
    <w:p w14:paraId="43DB162A" w14:textId="02A6C3BF" w:rsidR="00EA1840" w:rsidRPr="00EA1840" w:rsidRDefault="00597391" w:rsidP="00A03F56">
      <w:pPr>
        <w:pStyle w:val="Titre1"/>
      </w:pPr>
      <w:r w:rsidRPr="00D254D8">
        <w:lastRenderedPageBreak/>
        <w:t>BILAN</w:t>
      </w:r>
    </w:p>
    <w:p w14:paraId="250EA410" w14:textId="77777777" w:rsidR="00122F34" w:rsidRDefault="00597391" w:rsidP="00A03F56">
      <w:pPr>
        <w:spacing w:after="0" w:line="240" w:lineRule="auto"/>
        <w:jc w:val="both"/>
        <w:rPr>
          <w:lang w:eastAsia="fr-FR"/>
        </w:rPr>
      </w:pPr>
      <w:r w:rsidRPr="00D254D8">
        <w:rPr>
          <w:lang w:eastAsia="fr-FR"/>
        </w:rPr>
        <w:t xml:space="preserve">Dans le cadre de sa mission, l’assistant devra directement rendre compte à l’autorité territoriale au moins </w:t>
      </w:r>
      <w:proofErr w:type="gramStart"/>
      <w:r w:rsidRPr="00D254D8">
        <w:rPr>
          <w:lang w:eastAsia="fr-FR"/>
        </w:rPr>
        <w:t>…….</w:t>
      </w:r>
      <w:proofErr w:type="gramEnd"/>
      <w:r w:rsidRPr="00D254D8">
        <w:rPr>
          <w:lang w:eastAsia="fr-FR"/>
        </w:rPr>
        <w:t xml:space="preserve">. </w:t>
      </w:r>
      <w:proofErr w:type="gramStart"/>
      <w:r w:rsidRPr="00D254D8">
        <w:rPr>
          <w:lang w:eastAsia="fr-FR"/>
        </w:rPr>
        <w:t>fois</w:t>
      </w:r>
      <w:proofErr w:type="gramEnd"/>
      <w:r w:rsidRPr="00D254D8">
        <w:rPr>
          <w:lang w:eastAsia="fr-FR"/>
        </w:rPr>
        <w:t xml:space="preserve"> par ……… :</w:t>
      </w:r>
    </w:p>
    <w:p w14:paraId="4DD98872" w14:textId="77777777" w:rsidR="00122F34" w:rsidRDefault="00597391" w:rsidP="00A03F56">
      <w:pPr>
        <w:spacing w:after="0" w:line="240" w:lineRule="auto"/>
        <w:jc w:val="both"/>
        <w:rPr>
          <w:lang w:eastAsia="fr-FR"/>
        </w:rPr>
      </w:pPr>
      <w:r w:rsidRPr="00597391">
        <w:rPr>
          <w:rFonts w:ascii="Wingdings" w:hAnsi="Wingdings"/>
          <w:sz w:val="16"/>
          <w:szCs w:val="16"/>
          <w:lang w:eastAsia="fr-FR"/>
        </w:rPr>
        <w:sym w:font="Wingdings" w:char="F0FC"/>
      </w:r>
      <w:r w:rsidRPr="00D254D8">
        <w:rPr>
          <w:rFonts w:ascii="Wingdings" w:hAnsi="Wingdings"/>
          <w:sz w:val="16"/>
          <w:szCs w:val="16"/>
          <w:lang w:eastAsia="fr-FR"/>
        </w:rPr>
        <w:t xml:space="preserve"> </w:t>
      </w:r>
      <w:r w:rsidRPr="00D254D8">
        <w:rPr>
          <w:lang w:eastAsia="fr-FR"/>
        </w:rPr>
        <w:t>Du contenu des différents registres de santé et de sécurité,</w:t>
      </w:r>
    </w:p>
    <w:p w14:paraId="4647C04A" w14:textId="49BF602D" w:rsidR="00122F34" w:rsidRDefault="00597391" w:rsidP="00A03F56">
      <w:pPr>
        <w:spacing w:after="0" w:line="240" w:lineRule="auto"/>
        <w:jc w:val="both"/>
        <w:rPr>
          <w:lang w:eastAsia="fr-FR"/>
        </w:rPr>
      </w:pPr>
      <w:r w:rsidRPr="00597391">
        <w:rPr>
          <w:rFonts w:ascii="Wingdings" w:hAnsi="Wingdings"/>
          <w:sz w:val="16"/>
          <w:szCs w:val="16"/>
          <w:lang w:eastAsia="fr-FR"/>
        </w:rPr>
        <w:sym w:font="Wingdings" w:char="F0FC"/>
      </w:r>
      <w:r w:rsidRPr="00D254D8">
        <w:rPr>
          <w:rFonts w:ascii="Wingdings" w:hAnsi="Wingdings"/>
          <w:sz w:val="16"/>
          <w:szCs w:val="16"/>
          <w:lang w:eastAsia="fr-FR"/>
        </w:rPr>
        <w:t xml:space="preserve"> </w:t>
      </w:r>
      <w:r w:rsidRPr="00D254D8">
        <w:rPr>
          <w:lang w:eastAsia="fr-FR"/>
        </w:rPr>
        <w:t>Des anomalies constatées,</w:t>
      </w:r>
    </w:p>
    <w:p w14:paraId="18CF1CD7" w14:textId="77777777" w:rsidR="00122F34" w:rsidRDefault="00597391" w:rsidP="00A03F56">
      <w:pPr>
        <w:spacing w:after="0" w:line="240" w:lineRule="auto"/>
        <w:jc w:val="both"/>
        <w:rPr>
          <w:lang w:eastAsia="fr-FR"/>
        </w:rPr>
      </w:pPr>
      <w:r w:rsidRPr="00597391">
        <w:rPr>
          <w:rFonts w:ascii="Wingdings" w:hAnsi="Wingdings"/>
          <w:sz w:val="16"/>
          <w:szCs w:val="16"/>
          <w:lang w:eastAsia="fr-FR"/>
        </w:rPr>
        <w:sym w:font="Wingdings" w:char="F0FC"/>
      </w:r>
      <w:r w:rsidRPr="00D254D8">
        <w:rPr>
          <w:rFonts w:ascii="Wingdings" w:hAnsi="Wingdings"/>
          <w:sz w:val="16"/>
          <w:szCs w:val="16"/>
          <w:lang w:eastAsia="fr-FR"/>
        </w:rPr>
        <w:t xml:space="preserve"> </w:t>
      </w:r>
      <w:r w:rsidRPr="00D254D8">
        <w:rPr>
          <w:lang w:eastAsia="fr-FR"/>
        </w:rPr>
        <w:t>De vos propositions...</w:t>
      </w:r>
    </w:p>
    <w:p w14:paraId="6DB7CC31" w14:textId="5C921089" w:rsidR="00EA1840" w:rsidRDefault="00EA1840" w:rsidP="00A03F56">
      <w:pPr>
        <w:spacing w:after="0" w:line="240" w:lineRule="auto"/>
        <w:jc w:val="both"/>
        <w:rPr>
          <w:rFonts w:ascii="Wingdings" w:hAnsi="Wingdings"/>
          <w:lang w:eastAsia="fr-FR"/>
        </w:rPr>
      </w:pPr>
    </w:p>
    <w:p w14:paraId="63423023" w14:textId="77777777" w:rsidR="00122F34" w:rsidRDefault="00597391" w:rsidP="00A03F56">
      <w:pPr>
        <w:spacing w:after="0" w:line="240" w:lineRule="auto"/>
        <w:jc w:val="both"/>
        <w:rPr>
          <w:lang w:eastAsia="fr-FR"/>
        </w:rPr>
      </w:pPr>
      <w:r w:rsidRPr="00D254D8">
        <w:rPr>
          <w:lang w:eastAsia="fr-FR"/>
        </w:rPr>
        <w:t>Chaque rencontre et/ou observation sera consignée dans un registre spécifique « ASSISTANT DE PREVENTION / AUTORITE</w:t>
      </w:r>
      <w:r w:rsidR="00B660C9" w:rsidRPr="00D254D8">
        <w:rPr>
          <w:lang w:eastAsia="fr-FR"/>
        </w:rPr>
        <w:t xml:space="preserve"> </w:t>
      </w:r>
      <w:r w:rsidRPr="00D254D8">
        <w:rPr>
          <w:lang w:eastAsia="fr-FR"/>
        </w:rPr>
        <w:t>TERRITORIALE » sur lequel les deux visas seront apposés.</w:t>
      </w:r>
    </w:p>
    <w:p w14:paraId="2BFF37F7" w14:textId="7D3DA672" w:rsidR="00EA1840" w:rsidRDefault="00EA1840" w:rsidP="00A03F56">
      <w:pPr>
        <w:spacing w:after="0" w:line="240" w:lineRule="auto"/>
        <w:jc w:val="both"/>
        <w:rPr>
          <w:rFonts w:ascii="Wingdings" w:hAnsi="Wingdings"/>
          <w:lang w:eastAsia="fr-FR"/>
        </w:rPr>
      </w:pPr>
    </w:p>
    <w:p w14:paraId="20A6A4D1" w14:textId="77777777" w:rsidR="00122F34" w:rsidRDefault="00597391" w:rsidP="00A03F56">
      <w:pPr>
        <w:spacing w:after="0" w:line="240" w:lineRule="auto"/>
        <w:jc w:val="both"/>
        <w:rPr>
          <w:lang w:eastAsia="fr-FR"/>
        </w:rPr>
      </w:pPr>
      <w:r w:rsidRPr="00D254D8">
        <w:rPr>
          <w:lang w:eastAsia="fr-FR"/>
        </w:rPr>
        <w:t>Cette lettre de cadrage est renouvelable tous les …………………</w:t>
      </w:r>
      <w:proofErr w:type="gramStart"/>
      <w:r w:rsidRPr="00D254D8">
        <w:rPr>
          <w:lang w:eastAsia="fr-FR"/>
        </w:rPr>
        <w:t>…….</w:t>
      </w:r>
      <w:proofErr w:type="gramEnd"/>
      <w:r w:rsidRPr="00D254D8">
        <w:rPr>
          <w:lang w:eastAsia="fr-FR"/>
        </w:rPr>
        <w:t>., après entretien.</w:t>
      </w:r>
    </w:p>
    <w:p w14:paraId="6092C729" w14:textId="340DB726" w:rsidR="00EA1840" w:rsidRDefault="00EA1840" w:rsidP="00A03F56">
      <w:pPr>
        <w:spacing w:after="0" w:line="240" w:lineRule="auto"/>
        <w:jc w:val="both"/>
        <w:rPr>
          <w:lang w:eastAsia="fr-FR"/>
        </w:rPr>
      </w:pPr>
    </w:p>
    <w:p w14:paraId="06640272" w14:textId="77777777" w:rsidR="00C903C4" w:rsidRDefault="00597391" w:rsidP="00A03F56">
      <w:pPr>
        <w:spacing w:after="0" w:line="240" w:lineRule="auto"/>
        <w:jc w:val="both"/>
        <w:rPr>
          <w:lang w:eastAsia="fr-FR"/>
        </w:rPr>
      </w:pPr>
      <w:r w:rsidRPr="00D254D8">
        <w:rPr>
          <w:lang w:eastAsia="fr-FR"/>
        </w:rPr>
        <w:t>En cas de difficultés rencontrées dans l’accomplissement de ses missions, l’assistant de prévention en tiendr</w:t>
      </w:r>
      <w:r w:rsidR="00C903C4">
        <w:rPr>
          <w:lang w:eastAsia="fr-FR"/>
        </w:rPr>
        <w:t>a</w:t>
      </w:r>
      <w:r w:rsidRPr="00D254D8">
        <w:rPr>
          <w:lang w:eastAsia="fr-FR"/>
        </w:rPr>
        <w:t xml:space="preserve"> informé l’autorité territoriale</w:t>
      </w:r>
      <w:r w:rsidR="00C903C4">
        <w:rPr>
          <w:lang w:eastAsia="fr-FR"/>
        </w:rPr>
        <w:t xml:space="preserve"> </w:t>
      </w:r>
      <w:r w:rsidRPr="00D254D8">
        <w:rPr>
          <w:lang w:eastAsia="fr-FR"/>
        </w:rPr>
        <w:t>dans les meilleurs délais.</w:t>
      </w:r>
    </w:p>
    <w:p w14:paraId="3B92F544" w14:textId="77777777" w:rsidR="00C903C4" w:rsidRDefault="00C903C4" w:rsidP="00A03F56">
      <w:pPr>
        <w:spacing w:after="0" w:line="240" w:lineRule="auto"/>
        <w:jc w:val="both"/>
        <w:rPr>
          <w:lang w:eastAsia="fr-FR"/>
        </w:rPr>
      </w:pPr>
    </w:p>
    <w:p w14:paraId="38CE4057" w14:textId="77777777" w:rsidR="00122F34" w:rsidRDefault="00597391" w:rsidP="00A03F56">
      <w:pPr>
        <w:spacing w:after="0" w:line="240" w:lineRule="auto"/>
        <w:jc w:val="both"/>
        <w:rPr>
          <w:lang w:eastAsia="fr-FR"/>
        </w:rPr>
      </w:pPr>
      <w:r w:rsidRPr="00D254D8">
        <w:rPr>
          <w:lang w:eastAsia="fr-FR"/>
        </w:rPr>
        <w:t>Un exemplaire de cette lettre sera adressé au Centre de Gestion pour information.</w:t>
      </w:r>
    </w:p>
    <w:p w14:paraId="16F1A18C" w14:textId="5B87131C" w:rsidR="00D254D8" w:rsidRDefault="00D254D8" w:rsidP="00A03F56">
      <w:pPr>
        <w:spacing w:after="0" w:line="240" w:lineRule="auto"/>
        <w:jc w:val="both"/>
        <w:rPr>
          <w:lang w:eastAsia="fr-FR"/>
        </w:rPr>
      </w:pPr>
    </w:p>
    <w:p w14:paraId="3C325F38" w14:textId="77777777" w:rsidR="00122F34" w:rsidRDefault="00597391" w:rsidP="00A03F56">
      <w:pPr>
        <w:spacing w:after="0" w:line="240" w:lineRule="auto"/>
        <w:jc w:val="both"/>
        <w:rPr>
          <w:lang w:eastAsia="fr-FR"/>
        </w:rPr>
      </w:pPr>
      <w:r w:rsidRPr="00D254D8">
        <w:rPr>
          <w:lang w:eastAsia="fr-FR"/>
        </w:rPr>
        <w:t>Fait à ………………………</w:t>
      </w:r>
      <w:proofErr w:type="gramStart"/>
      <w:r w:rsidRPr="00D254D8">
        <w:rPr>
          <w:lang w:eastAsia="fr-FR"/>
        </w:rPr>
        <w:t>…….</w:t>
      </w:r>
      <w:proofErr w:type="gramEnd"/>
      <w:r w:rsidRPr="00D254D8">
        <w:rPr>
          <w:lang w:eastAsia="fr-FR"/>
        </w:rPr>
        <w:t xml:space="preserve">….. </w:t>
      </w:r>
      <w:proofErr w:type="gramStart"/>
      <w:r w:rsidRPr="00D254D8">
        <w:rPr>
          <w:lang w:eastAsia="fr-FR"/>
        </w:rPr>
        <w:t>le</w:t>
      </w:r>
      <w:proofErr w:type="gramEnd"/>
      <w:r w:rsidRPr="00D254D8">
        <w:rPr>
          <w:lang w:eastAsia="fr-FR"/>
        </w:rPr>
        <w:t xml:space="preserve"> …………….……..</w:t>
      </w:r>
    </w:p>
    <w:p w14:paraId="65DEC9BC" w14:textId="3EC40FB4" w:rsidR="007D5DC2" w:rsidRDefault="007D5DC2" w:rsidP="00A03F56">
      <w:pPr>
        <w:spacing w:after="0" w:line="240" w:lineRule="auto"/>
        <w:jc w:val="both"/>
        <w:rPr>
          <w:lang w:eastAsia="fr-FR"/>
        </w:rPr>
      </w:pPr>
    </w:p>
    <w:p w14:paraId="029B3945" w14:textId="77777777" w:rsidR="00030B97" w:rsidRDefault="00030B97" w:rsidP="00A03F56">
      <w:pPr>
        <w:spacing w:after="0" w:line="240" w:lineRule="auto"/>
        <w:jc w:val="both"/>
        <w:rPr>
          <w:lang w:eastAsia="fr-FR"/>
        </w:rPr>
      </w:pPr>
    </w:p>
    <w:tbl>
      <w:tblPr>
        <w:tblStyle w:val="Grilledutableau"/>
        <w:tblW w:w="0" w:type="auto"/>
        <w:tblInd w:w="360" w:type="dxa"/>
        <w:tblLook w:val="04A0" w:firstRow="1" w:lastRow="0" w:firstColumn="1" w:lastColumn="0" w:noHBand="0" w:noVBand="1"/>
      </w:tblPr>
      <w:tblGrid>
        <w:gridCol w:w="4564"/>
        <w:gridCol w:w="4563"/>
      </w:tblGrid>
      <w:tr w:rsidR="007D5DC2" w14:paraId="03BE983E" w14:textId="77777777" w:rsidTr="007D5DC2">
        <w:tc>
          <w:tcPr>
            <w:tcW w:w="5098" w:type="dxa"/>
          </w:tcPr>
          <w:p w14:paraId="5677BF53" w14:textId="66EF08A8" w:rsidR="007D5DC2" w:rsidRDefault="007D5DC2" w:rsidP="00A03F56">
            <w:pPr>
              <w:jc w:val="both"/>
              <w:rPr>
                <w:lang w:eastAsia="fr-FR"/>
              </w:rPr>
            </w:pPr>
            <w:r w:rsidRPr="00D254D8">
              <w:rPr>
                <w:lang w:eastAsia="fr-FR"/>
              </w:rPr>
              <w:t>L’Agent désigné</w:t>
            </w:r>
          </w:p>
        </w:tc>
        <w:tc>
          <w:tcPr>
            <w:tcW w:w="5098" w:type="dxa"/>
          </w:tcPr>
          <w:p w14:paraId="4AF3BDA1" w14:textId="3FD08639" w:rsidR="007D5DC2" w:rsidRDefault="007D5DC2" w:rsidP="00A03F56">
            <w:pPr>
              <w:jc w:val="both"/>
              <w:rPr>
                <w:lang w:eastAsia="fr-FR"/>
              </w:rPr>
            </w:pPr>
            <w:r w:rsidRPr="00597391">
              <w:rPr>
                <w:rFonts w:ascii="Wingdings" w:hAnsi="Wingdings"/>
                <w:lang w:eastAsia="fr-FR"/>
              </w:rPr>
              <w:sym w:font="Wingdings" w:char="F071"/>
            </w:r>
            <w:r w:rsidRPr="00D254D8">
              <w:rPr>
                <w:rFonts w:ascii="Wingdings" w:hAnsi="Wingdings"/>
                <w:lang w:eastAsia="fr-FR"/>
              </w:rPr>
              <w:t xml:space="preserve"> </w:t>
            </w:r>
            <w:r w:rsidRPr="00D254D8">
              <w:rPr>
                <w:lang w:eastAsia="fr-FR"/>
              </w:rPr>
              <w:t xml:space="preserve">Le Maire / </w:t>
            </w:r>
            <w:r w:rsidRPr="00597391">
              <w:rPr>
                <w:rFonts w:ascii="Wingdings" w:hAnsi="Wingdings"/>
                <w:lang w:eastAsia="fr-FR"/>
              </w:rPr>
              <w:sym w:font="Wingdings" w:char="F071"/>
            </w:r>
            <w:r w:rsidRPr="00D254D8">
              <w:rPr>
                <w:rFonts w:ascii="Wingdings" w:hAnsi="Wingdings"/>
                <w:lang w:eastAsia="fr-FR"/>
              </w:rPr>
              <w:t xml:space="preserve"> </w:t>
            </w:r>
            <w:r w:rsidRPr="00D254D8">
              <w:rPr>
                <w:lang w:eastAsia="fr-FR"/>
              </w:rPr>
              <w:t>Le Président</w:t>
            </w:r>
          </w:p>
        </w:tc>
      </w:tr>
      <w:tr w:rsidR="007D5DC2" w14:paraId="7E9DAE3A" w14:textId="77777777" w:rsidTr="007D5DC2">
        <w:tc>
          <w:tcPr>
            <w:tcW w:w="5098" w:type="dxa"/>
          </w:tcPr>
          <w:p w14:paraId="6B524753" w14:textId="77777777" w:rsidR="007D5DC2" w:rsidRDefault="007D5DC2" w:rsidP="00A03F56">
            <w:pPr>
              <w:jc w:val="both"/>
              <w:rPr>
                <w:lang w:eastAsia="fr-FR"/>
              </w:rPr>
            </w:pPr>
            <w:r w:rsidRPr="00D254D8">
              <w:rPr>
                <w:lang w:eastAsia="fr-FR"/>
              </w:rPr>
              <w:t>Signature de l’agent</w:t>
            </w:r>
          </w:p>
          <w:p w14:paraId="322E4423" w14:textId="77777777" w:rsidR="00071F26" w:rsidRDefault="00071F26" w:rsidP="00A03F56">
            <w:pPr>
              <w:jc w:val="both"/>
              <w:rPr>
                <w:lang w:eastAsia="fr-FR"/>
              </w:rPr>
            </w:pPr>
          </w:p>
          <w:p w14:paraId="6AF19393" w14:textId="77777777" w:rsidR="00071F26" w:rsidRDefault="00071F26" w:rsidP="00A03F56">
            <w:pPr>
              <w:jc w:val="both"/>
              <w:rPr>
                <w:lang w:eastAsia="fr-FR"/>
              </w:rPr>
            </w:pPr>
          </w:p>
          <w:p w14:paraId="25C23D29" w14:textId="77777777" w:rsidR="00071F26" w:rsidRDefault="00071F26" w:rsidP="00A03F56">
            <w:pPr>
              <w:jc w:val="both"/>
              <w:rPr>
                <w:lang w:eastAsia="fr-FR"/>
              </w:rPr>
            </w:pPr>
          </w:p>
          <w:p w14:paraId="512BD608" w14:textId="77777777" w:rsidR="00071F26" w:rsidRDefault="00071F26" w:rsidP="00A03F56">
            <w:pPr>
              <w:jc w:val="both"/>
              <w:rPr>
                <w:lang w:eastAsia="fr-FR"/>
              </w:rPr>
            </w:pPr>
          </w:p>
          <w:p w14:paraId="46863DCB" w14:textId="77777777" w:rsidR="00071F26" w:rsidRDefault="00071F26" w:rsidP="00A03F56">
            <w:pPr>
              <w:jc w:val="both"/>
              <w:rPr>
                <w:lang w:eastAsia="fr-FR"/>
              </w:rPr>
            </w:pPr>
          </w:p>
          <w:p w14:paraId="41E33254" w14:textId="19BEC487" w:rsidR="00071F26" w:rsidRDefault="00071F26" w:rsidP="00A03F56">
            <w:pPr>
              <w:jc w:val="both"/>
              <w:rPr>
                <w:lang w:eastAsia="fr-FR"/>
              </w:rPr>
            </w:pPr>
          </w:p>
        </w:tc>
        <w:tc>
          <w:tcPr>
            <w:tcW w:w="5098" w:type="dxa"/>
          </w:tcPr>
          <w:p w14:paraId="440E9602" w14:textId="0FD2B7A5" w:rsidR="007D5DC2" w:rsidRDefault="007D5DC2" w:rsidP="00A03F56">
            <w:pPr>
              <w:jc w:val="both"/>
              <w:rPr>
                <w:lang w:eastAsia="fr-FR"/>
              </w:rPr>
            </w:pPr>
            <w:r w:rsidRPr="00D254D8">
              <w:rPr>
                <w:lang w:eastAsia="fr-FR"/>
              </w:rPr>
              <w:t>Signature</w:t>
            </w:r>
          </w:p>
        </w:tc>
      </w:tr>
    </w:tbl>
    <w:p w14:paraId="666354DA" w14:textId="059951AB" w:rsidR="00D254D8" w:rsidRDefault="00D254D8" w:rsidP="00A03F56">
      <w:pPr>
        <w:spacing w:after="0" w:line="240" w:lineRule="auto"/>
        <w:jc w:val="both"/>
        <w:rPr>
          <w:lang w:eastAsia="fr-FR"/>
        </w:rPr>
      </w:pPr>
    </w:p>
    <w:p w14:paraId="57094949" w14:textId="6466C6D8" w:rsidR="00122F34" w:rsidRDefault="00D254D8" w:rsidP="00A03F56">
      <w:pPr>
        <w:spacing w:after="0" w:line="240" w:lineRule="auto"/>
        <w:jc w:val="both"/>
        <w:rPr>
          <w:lang w:eastAsia="fr-FR"/>
        </w:rPr>
      </w:pPr>
      <w:r>
        <w:rPr>
          <w:lang w:eastAsia="fr-FR"/>
        </w:rPr>
        <w:t>A</w:t>
      </w:r>
      <w:r w:rsidR="00597391" w:rsidRPr="00D254D8">
        <w:rPr>
          <w:lang w:eastAsia="fr-FR"/>
        </w:rPr>
        <w:t>vis du</w:t>
      </w:r>
      <w:r w:rsidR="00FC2E4A">
        <w:rPr>
          <w:lang w:eastAsia="fr-FR"/>
        </w:rPr>
        <w:t xml:space="preserve"> CST</w:t>
      </w:r>
      <w:r w:rsidR="00597391" w:rsidRPr="00D254D8">
        <w:rPr>
          <w:lang w:eastAsia="fr-FR"/>
        </w:rPr>
        <w:t xml:space="preserve"> rendu le : …………………………………</w:t>
      </w:r>
    </w:p>
    <w:p w14:paraId="0F7E8CBA" w14:textId="77777777" w:rsidR="00122F34" w:rsidRDefault="00597391" w:rsidP="00A03F56">
      <w:pPr>
        <w:spacing w:after="0" w:line="240" w:lineRule="auto"/>
        <w:jc w:val="both"/>
        <w:rPr>
          <w:lang w:eastAsia="fr-FR"/>
        </w:rPr>
      </w:pPr>
      <w:r w:rsidRPr="00597391">
        <w:rPr>
          <w:rFonts w:ascii="Wingdings" w:hAnsi="Wingdings"/>
          <w:lang w:eastAsia="fr-FR"/>
        </w:rPr>
        <w:sym w:font="Wingdings" w:char="F071"/>
      </w:r>
      <w:r w:rsidRPr="00D254D8">
        <w:rPr>
          <w:rFonts w:ascii="Wingdings" w:hAnsi="Wingdings"/>
          <w:lang w:eastAsia="fr-FR"/>
        </w:rPr>
        <w:t xml:space="preserve"> </w:t>
      </w:r>
      <w:r w:rsidRPr="00D254D8">
        <w:rPr>
          <w:lang w:eastAsia="fr-FR"/>
        </w:rPr>
        <w:t>Favorable</w:t>
      </w:r>
    </w:p>
    <w:p w14:paraId="14CD4E66" w14:textId="04E978A4" w:rsidR="00597391" w:rsidRPr="00D254D8" w:rsidRDefault="00597391" w:rsidP="00A03F56">
      <w:pPr>
        <w:spacing w:after="0" w:line="240" w:lineRule="auto"/>
        <w:jc w:val="both"/>
        <w:rPr>
          <w:lang w:eastAsia="fr-FR"/>
        </w:rPr>
      </w:pPr>
      <w:r w:rsidRPr="00597391">
        <w:rPr>
          <w:rFonts w:ascii="Wingdings" w:hAnsi="Wingdings"/>
          <w:lang w:eastAsia="fr-FR"/>
        </w:rPr>
        <w:sym w:font="Wingdings" w:char="F071"/>
      </w:r>
      <w:r w:rsidRPr="00D254D8">
        <w:rPr>
          <w:rFonts w:ascii="Wingdings" w:hAnsi="Wingdings"/>
          <w:lang w:eastAsia="fr-FR"/>
        </w:rPr>
        <w:t xml:space="preserve"> </w:t>
      </w:r>
      <w:r w:rsidRPr="00D254D8">
        <w:rPr>
          <w:lang w:eastAsia="fr-FR"/>
        </w:rPr>
        <w:t>Défavorable</w:t>
      </w:r>
    </w:p>
    <w:sectPr w:rsidR="00597391" w:rsidRPr="00D254D8" w:rsidSect="00A03F56">
      <w:pgSz w:w="11906" w:h="16838"/>
      <w:pgMar w:top="993" w:right="141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E2CC" w14:textId="77777777" w:rsidR="00A26FDE" w:rsidRDefault="00A26FDE" w:rsidP="00A26FDE">
      <w:pPr>
        <w:spacing w:after="0" w:line="240" w:lineRule="auto"/>
      </w:pPr>
      <w:r>
        <w:separator/>
      </w:r>
    </w:p>
  </w:endnote>
  <w:endnote w:type="continuationSeparator" w:id="0">
    <w:p w14:paraId="15FFEC6D" w14:textId="77777777" w:rsidR="00A26FDE" w:rsidRDefault="00A26FDE" w:rsidP="00A2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344F" w14:textId="77777777" w:rsidR="00A26FDE" w:rsidRDefault="00A26FDE" w:rsidP="00A26FDE">
      <w:pPr>
        <w:spacing w:after="0" w:line="240" w:lineRule="auto"/>
      </w:pPr>
      <w:r>
        <w:separator/>
      </w:r>
    </w:p>
  </w:footnote>
  <w:footnote w:type="continuationSeparator" w:id="0">
    <w:p w14:paraId="225CA2DA" w14:textId="77777777" w:rsidR="00A26FDE" w:rsidRDefault="00A26FDE" w:rsidP="00A26FDE">
      <w:pPr>
        <w:spacing w:after="0" w:line="240" w:lineRule="auto"/>
      </w:pPr>
      <w:r>
        <w:continuationSeparator/>
      </w:r>
    </w:p>
  </w:footnote>
  <w:footnote w:id="1">
    <w:p w14:paraId="1B37A4AA" w14:textId="4DDFEBA2" w:rsidR="00A26FDE" w:rsidRDefault="00A26FDE">
      <w:pPr>
        <w:pStyle w:val="Notedebasdepage"/>
      </w:pPr>
      <w:r>
        <w:rPr>
          <w:rStyle w:val="Appelnotedebasdep"/>
        </w:rPr>
        <w:footnoteRef/>
      </w:r>
      <w:r>
        <w:t xml:space="preserve"> La circulaire du 12 octobre 2012 préconise un minimum de 2h par semaine.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744"/>
    <w:multiLevelType w:val="hybridMultilevel"/>
    <w:tmpl w:val="8A3EFD32"/>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550049E"/>
    <w:multiLevelType w:val="hybridMultilevel"/>
    <w:tmpl w:val="F96C2AFA"/>
    <w:lvl w:ilvl="0" w:tplc="3494609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5E3047"/>
    <w:multiLevelType w:val="hybridMultilevel"/>
    <w:tmpl w:val="F7980A84"/>
    <w:lvl w:ilvl="0" w:tplc="25F467E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3539FB"/>
    <w:multiLevelType w:val="hybridMultilevel"/>
    <w:tmpl w:val="BB0C3F12"/>
    <w:lvl w:ilvl="0" w:tplc="B87280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DD1CB2"/>
    <w:multiLevelType w:val="hybridMultilevel"/>
    <w:tmpl w:val="3820B4A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2C71B29"/>
    <w:multiLevelType w:val="hybridMultilevel"/>
    <w:tmpl w:val="02FE20E6"/>
    <w:lvl w:ilvl="0" w:tplc="2794E1EE">
      <w:start w:val="6"/>
      <w:numFmt w:val="bullet"/>
      <w:lvlText w:val=""/>
      <w:lvlJc w:val="left"/>
      <w:pPr>
        <w:ind w:left="1080" w:hanging="360"/>
      </w:pPr>
      <w:rPr>
        <w:rFonts w:ascii="Wingdings" w:eastAsiaTheme="minorHAnsi" w:hAnsi="Wingdings" w:cstheme="minorBidi"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EB779A7"/>
    <w:multiLevelType w:val="hybridMultilevel"/>
    <w:tmpl w:val="995A9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BA218E"/>
    <w:multiLevelType w:val="hybridMultilevel"/>
    <w:tmpl w:val="E40EA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0F7022"/>
    <w:multiLevelType w:val="hybridMultilevel"/>
    <w:tmpl w:val="306870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542A33"/>
    <w:multiLevelType w:val="hybridMultilevel"/>
    <w:tmpl w:val="2C38B8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6DE003E"/>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170710"/>
    <w:multiLevelType w:val="hybridMultilevel"/>
    <w:tmpl w:val="469085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06206801">
    <w:abstractNumId w:val="3"/>
  </w:num>
  <w:num w:numId="2" w16cid:durableId="559092463">
    <w:abstractNumId w:val="5"/>
  </w:num>
  <w:num w:numId="3" w16cid:durableId="440614797">
    <w:abstractNumId w:val="4"/>
  </w:num>
  <w:num w:numId="4" w16cid:durableId="773212224">
    <w:abstractNumId w:val="0"/>
  </w:num>
  <w:num w:numId="5" w16cid:durableId="804932915">
    <w:abstractNumId w:val="9"/>
  </w:num>
  <w:num w:numId="6" w16cid:durableId="583996336">
    <w:abstractNumId w:val="1"/>
  </w:num>
  <w:num w:numId="7" w16cid:durableId="439489549">
    <w:abstractNumId w:val="7"/>
  </w:num>
  <w:num w:numId="8" w16cid:durableId="1216896134">
    <w:abstractNumId w:val="6"/>
  </w:num>
  <w:num w:numId="9" w16cid:durableId="329874676">
    <w:abstractNumId w:val="11"/>
  </w:num>
  <w:num w:numId="10" w16cid:durableId="1335450909">
    <w:abstractNumId w:val="10"/>
  </w:num>
  <w:num w:numId="11" w16cid:durableId="1750734641">
    <w:abstractNumId w:val="8"/>
  </w:num>
  <w:num w:numId="12" w16cid:durableId="442262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91"/>
    <w:rsid w:val="0000243C"/>
    <w:rsid w:val="00030B97"/>
    <w:rsid w:val="00071F26"/>
    <w:rsid w:val="00122F34"/>
    <w:rsid w:val="00183FC8"/>
    <w:rsid w:val="002D017A"/>
    <w:rsid w:val="00312FB9"/>
    <w:rsid w:val="00477359"/>
    <w:rsid w:val="004E1C25"/>
    <w:rsid w:val="0052417B"/>
    <w:rsid w:val="00597391"/>
    <w:rsid w:val="005B160F"/>
    <w:rsid w:val="005F5711"/>
    <w:rsid w:val="00685A26"/>
    <w:rsid w:val="006868CE"/>
    <w:rsid w:val="00715AA5"/>
    <w:rsid w:val="00745B91"/>
    <w:rsid w:val="007524A1"/>
    <w:rsid w:val="007D5509"/>
    <w:rsid w:val="007D5DC2"/>
    <w:rsid w:val="007F607A"/>
    <w:rsid w:val="0084757A"/>
    <w:rsid w:val="00891B53"/>
    <w:rsid w:val="008E15AA"/>
    <w:rsid w:val="00A03F56"/>
    <w:rsid w:val="00A111C3"/>
    <w:rsid w:val="00A26FDE"/>
    <w:rsid w:val="00B660C9"/>
    <w:rsid w:val="00C903C4"/>
    <w:rsid w:val="00D254D8"/>
    <w:rsid w:val="00D35CD4"/>
    <w:rsid w:val="00DB13BA"/>
    <w:rsid w:val="00DE4A8C"/>
    <w:rsid w:val="00EA1840"/>
    <w:rsid w:val="00FC2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8C15"/>
  <w15:chartTrackingRefBased/>
  <w15:docId w15:val="{9CE5EDAC-C860-4EE4-A62F-F246E88D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3F56"/>
    <w:pPr>
      <w:spacing w:before="240" w:line="240" w:lineRule="auto"/>
      <w:jc w:val="both"/>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597391"/>
    <w:rPr>
      <w:rFonts w:ascii="Times New Roman" w:hAnsi="Times New Roman" w:cs="Times New Roman" w:hint="default"/>
      <w:b/>
      <w:bCs/>
      <w:i/>
      <w:iCs/>
      <w:color w:val="000000"/>
      <w:sz w:val="18"/>
      <w:szCs w:val="18"/>
    </w:rPr>
  </w:style>
  <w:style w:type="character" w:customStyle="1" w:styleId="fontstyle21">
    <w:name w:val="fontstyle21"/>
    <w:basedOn w:val="Policepardfaut"/>
    <w:rsid w:val="00597391"/>
    <w:rPr>
      <w:rFonts w:ascii="Times New Roman" w:hAnsi="Times New Roman" w:cs="Times New Roman" w:hint="default"/>
      <w:b/>
      <w:bCs/>
      <w:i w:val="0"/>
      <w:iCs w:val="0"/>
      <w:color w:val="000000"/>
      <w:sz w:val="28"/>
      <w:szCs w:val="28"/>
    </w:rPr>
  </w:style>
  <w:style w:type="character" w:customStyle="1" w:styleId="fontstyle31">
    <w:name w:val="fontstyle31"/>
    <w:basedOn w:val="Policepardfaut"/>
    <w:rsid w:val="00597391"/>
    <w:rPr>
      <w:rFonts w:ascii="Times New Roman" w:hAnsi="Times New Roman" w:cs="Times New Roman" w:hint="default"/>
      <w:b w:val="0"/>
      <w:bCs w:val="0"/>
      <w:i/>
      <w:iCs/>
      <w:color w:val="000000"/>
      <w:sz w:val="18"/>
      <w:szCs w:val="18"/>
    </w:rPr>
  </w:style>
  <w:style w:type="character" w:customStyle="1" w:styleId="fontstyle41">
    <w:name w:val="fontstyle41"/>
    <w:basedOn w:val="Policepardfaut"/>
    <w:rsid w:val="00597391"/>
    <w:rPr>
      <w:rFonts w:ascii="Wingdings" w:hAnsi="Wingdings" w:hint="default"/>
      <w:b w:val="0"/>
      <w:bCs w:val="0"/>
      <w:i w:val="0"/>
      <w:iCs w:val="0"/>
      <w:color w:val="000000"/>
      <w:sz w:val="18"/>
      <w:szCs w:val="18"/>
    </w:rPr>
  </w:style>
  <w:style w:type="character" w:customStyle="1" w:styleId="fontstyle51">
    <w:name w:val="fontstyle51"/>
    <w:basedOn w:val="Policepardfaut"/>
    <w:rsid w:val="00597391"/>
    <w:rPr>
      <w:rFonts w:ascii="Times New Roman" w:hAnsi="Times New Roman" w:cs="Times New Roman" w:hint="default"/>
      <w:b w:val="0"/>
      <w:bCs w:val="0"/>
      <w:i w:val="0"/>
      <w:iCs w:val="0"/>
      <w:color w:val="000000"/>
      <w:sz w:val="18"/>
      <w:szCs w:val="18"/>
    </w:rPr>
  </w:style>
  <w:style w:type="paragraph" w:styleId="Paragraphedeliste">
    <w:name w:val="List Paragraph"/>
    <w:basedOn w:val="Normal"/>
    <w:uiPriority w:val="34"/>
    <w:qFormat/>
    <w:rsid w:val="007524A1"/>
    <w:pPr>
      <w:ind w:left="720"/>
      <w:contextualSpacing/>
    </w:pPr>
  </w:style>
  <w:style w:type="paragraph" w:styleId="Notedebasdepage">
    <w:name w:val="footnote text"/>
    <w:basedOn w:val="Normal"/>
    <w:link w:val="NotedebasdepageCar"/>
    <w:uiPriority w:val="99"/>
    <w:semiHidden/>
    <w:unhideWhenUsed/>
    <w:rsid w:val="00A26F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6FDE"/>
    <w:rPr>
      <w:sz w:val="20"/>
      <w:szCs w:val="20"/>
    </w:rPr>
  </w:style>
  <w:style w:type="character" w:styleId="Appelnotedebasdep">
    <w:name w:val="footnote reference"/>
    <w:basedOn w:val="Policepardfaut"/>
    <w:uiPriority w:val="99"/>
    <w:semiHidden/>
    <w:unhideWhenUsed/>
    <w:rsid w:val="00A26FDE"/>
    <w:rPr>
      <w:vertAlign w:val="superscript"/>
    </w:rPr>
  </w:style>
  <w:style w:type="table" w:styleId="Grilledutableau">
    <w:name w:val="Table Grid"/>
    <w:basedOn w:val="TableauNormal"/>
    <w:uiPriority w:val="39"/>
    <w:rsid w:val="007D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03F56"/>
    <w:rPr>
      <w:b/>
      <w:bCs/>
      <w:sz w:val="28"/>
      <w:szCs w:val="28"/>
    </w:rPr>
  </w:style>
  <w:style w:type="character" w:styleId="Accentuation">
    <w:name w:val="Emphasis"/>
    <w:basedOn w:val="Policepardfaut"/>
    <w:uiPriority w:val="20"/>
    <w:qFormat/>
    <w:rsid w:val="00A11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9157-6E34-45C3-8638-8E7F776F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5604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ARMENGAUD Jean-Noël</dc:creator>
  <cp:keywords/>
  <dc:description/>
  <cp:lastModifiedBy>ARMENGAUD Jean-Noël</cp:lastModifiedBy>
  <cp:revision>2</cp:revision>
  <dcterms:created xsi:type="dcterms:W3CDTF">2023-08-11T14:57:00Z</dcterms:created>
  <dcterms:modified xsi:type="dcterms:W3CDTF">2023-08-11T14:57:00Z</dcterms:modified>
</cp:coreProperties>
</file>