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D80769">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7F89D8D9" w14:textId="77777777" w:rsidR="00955D98"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4C1F12FB" w14:textId="77777777" w:rsidR="00955D98" w:rsidRDefault="00955D98" w:rsidP="00F21580">
            <w:pPr>
              <w:tabs>
                <w:tab w:val="left" w:pos="780"/>
                <w:tab w:val="left" w:pos="6379"/>
                <w:tab w:val="left" w:pos="6946"/>
              </w:tabs>
              <w:ind w:right="-1"/>
              <w:jc w:val="center"/>
              <w:rPr>
                <w:rFonts w:ascii="Arial Narrow" w:hAnsi="Arial Narrow" w:cs="Arial"/>
                <w:b/>
                <w:bCs/>
                <w:color w:val="FFFFFF"/>
                <w:sz w:val="34"/>
              </w:rPr>
            </w:pPr>
          </w:p>
          <w:p w14:paraId="6392F1BE" w14:textId="1E85204B" w:rsidR="004715D7" w:rsidRPr="004715D7" w:rsidRDefault="00955D98"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Horaires d’été</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D226CA">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D226CA">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7BBB62D9" w14:textId="77777777" w:rsidR="003E058B" w:rsidRPr="004715D7" w:rsidRDefault="003E058B" w:rsidP="003E058B">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5ECC1119" w14:textId="77777777" w:rsidR="003E058B" w:rsidRPr="004715D7" w:rsidRDefault="003E058B" w:rsidP="003E058B">
            <w:pPr>
              <w:jc w:val="center"/>
              <w:rPr>
                <w:rFonts w:ascii="Arial" w:hAnsi="Arial" w:cs="Arial"/>
                <w:color w:val="808080"/>
                <w:sz w:val="18"/>
              </w:rPr>
            </w:pPr>
            <w:r w:rsidRPr="004715D7">
              <w:rPr>
                <w:rFonts w:ascii="Arial" w:hAnsi="Arial" w:cs="Arial"/>
                <w:color w:val="808080"/>
                <w:sz w:val="18"/>
              </w:rPr>
              <w:t>85 Avenue Claude Bernard</w:t>
            </w:r>
          </w:p>
          <w:p w14:paraId="55B8C612" w14:textId="77777777" w:rsidR="003E058B" w:rsidRPr="004715D7" w:rsidRDefault="003E058B" w:rsidP="003E058B">
            <w:pPr>
              <w:jc w:val="center"/>
              <w:rPr>
                <w:rFonts w:ascii="Arial" w:hAnsi="Arial" w:cs="Arial"/>
                <w:color w:val="808080"/>
                <w:sz w:val="18"/>
              </w:rPr>
            </w:pPr>
            <w:r w:rsidRPr="004715D7">
              <w:rPr>
                <w:rFonts w:ascii="Arial" w:hAnsi="Arial" w:cs="Arial"/>
                <w:color w:val="808080"/>
                <w:sz w:val="18"/>
              </w:rPr>
              <w:t>CS 60050</w:t>
            </w:r>
          </w:p>
          <w:p w14:paraId="2C938026" w14:textId="77777777" w:rsidR="003E058B" w:rsidRDefault="003E058B" w:rsidP="003E058B">
            <w:pPr>
              <w:jc w:val="center"/>
              <w:rPr>
                <w:rFonts w:ascii="Arial" w:hAnsi="Arial" w:cs="Arial"/>
                <w:color w:val="808080"/>
                <w:sz w:val="18"/>
              </w:rPr>
            </w:pPr>
            <w:r w:rsidRPr="004715D7">
              <w:rPr>
                <w:rFonts w:ascii="Arial" w:hAnsi="Arial" w:cs="Arial"/>
                <w:color w:val="808080"/>
                <w:sz w:val="18"/>
              </w:rPr>
              <w:t>11890 CARCASSONNE CEDEX</w:t>
            </w:r>
          </w:p>
          <w:p w14:paraId="31A802F4" w14:textId="77777777" w:rsidR="003E058B" w:rsidRDefault="003E058B" w:rsidP="003E058B">
            <w:pPr>
              <w:jc w:val="center"/>
              <w:rPr>
                <w:rFonts w:ascii="Arial" w:hAnsi="Arial" w:cs="Arial"/>
                <w:color w:val="808080"/>
                <w:sz w:val="18"/>
              </w:rPr>
            </w:pPr>
          </w:p>
          <w:p w14:paraId="1586199E" w14:textId="77777777" w:rsidR="003E058B" w:rsidRPr="004715D7" w:rsidRDefault="003E058B" w:rsidP="003E058B">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2E78419D" w14:textId="6343D7D1" w:rsidR="00955D98" w:rsidRDefault="00955D98" w:rsidP="00955D98">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679E5AC" w14:textId="77777777" w:rsidR="00955D98" w:rsidRPr="00490B13" w:rsidRDefault="00955D98" w:rsidP="00955D98">
            <w:pPr>
              <w:spacing w:before="120" w:after="120"/>
              <w:rPr>
                <w:rFonts w:ascii="Arial" w:hAnsi="Arial" w:cs="Arial"/>
                <w:b/>
                <w:iCs/>
              </w:rPr>
            </w:pPr>
            <w:r w:rsidRPr="00490B13">
              <w:rPr>
                <w:rFonts w:ascii="Arial" w:hAnsi="Arial" w:cs="Arial"/>
                <w:b/>
                <w:iCs/>
              </w:rPr>
              <w:t>Coordonnées de la personne en charge du dossier :</w:t>
            </w:r>
          </w:p>
          <w:p w14:paraId="1D6CD5D2" w14:textId="77777777" w:rsidR="00955D98" w:rsidRPr="00490B13" w:rsidRDefault="00955D98" w:rsidP="00955D98">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7353A710" w:rsidR="004715D7" w:rsidRPr="004715D7" w:rsidRDefault="00955D98" w:rsidP="00955D98">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D226CA">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D226CA">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25C4C85C" w14:textId="71F03216" w:rsidR="003A6F83" w:rsidRPr="00EC500F" w:rsidRDefault="004715D7" w:rsidP="00F24A7A">
            <w:pPr>
              <w:jc w:val="center"/>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 xml:space="preserve">ces a joindre : </w:t>
            </w:r>
            <w:r w:rsidR="00F21580">
              <w:rPr>
                <w:rFonts w:ascii="Arial" w:hAnsi="Arial" w:cs="Arial"/>
                <w:b/>
                <w:iCs/>
                <w:caps/>
                <w:color w:val="000000"/>
              </w:rPr>
              <w:t xml:space="preserve">- </w:t>
            </w:r>
            <w:r w:rsidR="00CD6FB5">
              <w:rPr>
                <w:rFonts w:ascii="Arial" w:hAnsi="Arial" w:cs="Arial"/>
                <w:b/>
                <w:iCs/>
                <w:caps/>
                <w:color w:val="000000"/>
              </w:rPr>
              <w:t>avis des agents</w:t>
            </w:r>
          </w:p>
        </w:tc>
      </w:tr>
    </w:tbl>
    <w:p w14:paraId="4D3DDD13" w14:textId="77777777" w:rsidR="00274D0F" w:rsidRPr="00166307" w:rsidRDefault="00274D0F" w:rsidP="007D0432">
      <w:pPr>
        <w:rPr>
          <w:rFonts w:ascii="Arial" w:hAnsi="Arial" w:cs="Arial"/>
          <w:b/>
          <w:iCs/>
          <w:color w:val="FFFFFF"/>
          <w:sz w:val="10"/>
          <w:szCs w:val="10"/>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7DE94AB2" w14:textId="77777777" w:rsidR="00CD6FB5" w:rsidRPr="00CD6FB5" w:rsidRDefault="00CD6FB5" w:rsidP="00CD6FB5">
      <w:pPr>
        <w:pStyle w:val="Sansinterligne"/>
        <w:jc w:val="both"/>
        <w:rPr>
          <w:rFonts w:ascii="Arial" w:hAnsi="Arial" w:cs="Arial"/>
        </w:rPr>
      </w:pPr>
      <w:r w:rsidRPr="00CD6FB5">
        <w:rPr>
          <w:rFonts w:ascii="Arial" w:hAnsi="Arial" w:cs="Arial"/>
        </w:rPr>
        <w:t>Compte tenu de la difficulté du travail en extérieur en période de forte chaleur, il est décidé de modifier les horaires des agents du service……………………………………</w:t>
      </w:r>
      <w:proofErr w:type="gramStart"/>
      <w:r w:rsidRPr="00CD6FB5">
        <w:rPr>
          <w:rFonts w:ascii="Arial" w:hAnsi="Arial" w:cs="Arial"/>
        </w:rPr>
        <w:t>…….</w:t>
      </w:r>
      <w:proofErr w:type="gramEnd"/>
      <w:r w:rsidRPr="00CD6FB5">
        <w:rPr>
          <w:rFonts w:ascii="Arial" w:hAnsi="Arial" w:cs="Arial"/>
        </w:rPr>
        <w:t>. pour la période du………………………………………au…………………………………. de la manière suivante :</w:t>
      </w:r>
    </w:p>
    <w:p w14:paraId="79E38173" w14:textId="77777777" w:rsidR="00CD6FB5" w:rsidRPr="00CD6FB5" w:rsidRDefault="00CD6FB5" w:rsidP="00CD6FB5">
      <w:pPr>
        <w:pStyle w:val="Sansinterligne"/>
        <w:jc w:val="both"/>
        <w:rPr>
          <w:rFonts w:ascii="Arial" w:hAnsi="Arial" w:cs="Arial"/>
        </w:rPr>
      </w:pPr>
    </w:p>
    <w:p w14:paraId="59DD4183" w14:textId="77777777" w:rsidR="00CD6FB5" w:rsidRPr="00CD6FB5" w:rsidRDefault="00CD6FB5" w:rsidP="00CD6FB5">
      <w:pPr>
        <w:pStyle w:val="Sansinterligne"/>
        <w:jc w:val="center"/>
        <w:rPr>
          <w:rFonts w:ascii="Arial" w:hAnsi="Arial" w:cs="Arial"/>
          <w:b/>
        </w:rPr>
      </w:pPr>
      <w:r w:rsidRPr="00CD6FB5">
        <w:rPr>
          <w:rFonts w:ascii="Arial" w:hAnsi="Arial" w:cs="Arial"/>
          <w:b/>
        </w:rPr>
        <w:t>de………h…</w:t>
      </w:r>
      <w:proofErr w:type="gramStart"/>
      <w:r w:rsidRPr="00CD6FB5">
        <w:rPr>
          <w:rFonts w:ascii="Arial" w:hAnsi="Arial" w:cs="Arial"/>
          <w:b/>
        </w:rPr>
        <w:t>…….</w:t>
      </w:r>
      <w:proofErr w:type="gramEnd"/>
      <w:r w:rsidRPr="00CD6FB5">
        <w:rPr>
          <w:rFonts w:ascii="Arial" w:hAnsi="Arial" w:cs="Arial"/>
          <w:b/>
        </w:rPr>
        <w:t>à ………..h………</w:t>
      </w:r>
    </w:p>
    <w:p w14:paraId="182716C8" w14:textId="77777777" w:rsidR="00CD6FB5" w:rsidRPr="00166307" w:rsidRDefault="00CD6FB5" w:rsidP="00CD6FB5">
      <w:pPr>
        <w:pStyle w:val="Sansinterligne"/>
        <w:jc w:val="both"/>
        <w:rPr>
          <w:rFonts w:ascii="Arial" w:hAnsi="Arial" w:cs="Arial"/>
          <w:sz w:val="16"/>
          <w:szCs w:val="16"/>
        </w:rPr>
      </w:pPr>
    </w:p>
    <w:p w14:paraId="0F94D7A6" w14:textId="77777777" w:rsidR="00CD6FB5" w:rsidRPr="00166307" w:rsidRDefault="00CD6FB5" w:rsidP="00CD6FB5">
      <w:pPr>
        <w:pStyle w:val="Sansinterligne"/>
        <w:jc w:val="both"/>
        <w:rPr>
          <w:rFonts w:ascii="Arial" w:hAnsi="Arial" w:cs="Arial"/>
          <w:sz w:val="14"/>
          <w:szCs w:val="14"/>
        </w:rPr>
      </w:pPr>
    </w:p>
    <w:p w14:paraId="5C21C149" w14:textId="77777777" w:rsidR="00CD6FB5" w:rsidRPr="00CD6FB5" w:rsidRDefault="00CD6FB5" w:rsidP="00CD6FB5">
      <w:pPr>
        <w:pStyle w:val="Sansinterligne"/>
        <w:jc w:val="both"/>
        <w:rPr>
          <w:rFonts w:ascii="Arial" w:hAnsi="Arial" w:cs="Arial"/>
        </w:rPr>
      </w:pPr>
      <w:r w:rsidRPr="00CD6FB5">
        <w:rPr>
          <w:rFonts w:ascii="Arial" w:hAnsi="Arial" w:cs="Arial"/>
          <w:b/>
          <w:u w:val="single"/>
        </w:rPr>
        <w:t>Mise en place du temps de pause</w:t>
      </w:r>
      <w:r w:rsidRPr="00CD6FB5">
        <w:rPr>
          <w:rFonts w:ascii="Arial" w:hAnsi="Arial" w:cs="Arial"/>
        </w:rPr>
        <w:t> :</w:t>
      </w:r>
    </w:p>
    <w:p w14:paraId="16010063" w14:textId="77777777" w:rsidR="00CD6FB5" w:rsidRPr="00166307" w:rsidRDefault="00CD6FB5" w:rsidP="00CD6FB5">
      <w:pPr>
        <w:pStyle w:val="Sansinterligne"/>
        <w:jc w:val="both"/>
        <w:rPr>
          <w:rFonts w:ascii="Arial" w:hAnsi="Arial" w:cs="Arial"/>
          <w:sz w:val="18"/>
          <w:szCs w:val="18"/>
        </w:rPr>
      </w:pPr>
    </w:p>
    <w:p w14:paraId="3F789AE6" w14:textId="77777777" w:rsidR="00CD6FB5" w:rsidRPr="00CD6FB5" w:rsidRDefault="00CD6FB5" w:rsidP="00CD6FB5">
      <w:pPr>
        <w:pStyle w:val="Sansinterligne"/>
        <w:tabs>
          <w:tab w:val="left" w:leader="dot" w:pos="9072"/>
        </w:tabs>
        <w:jc w:val="both"/>
        <w:rPr>
          <w:rFonts w:ascii="Arial" w:hAnsi="Arial" w:cs="Arial"/>
        </w:rPr>
      </w:pPr>
      <w:r w:rsidRPr="00CD6FB5">
        <w:rPr>
          <w:rFonts w:ascii="Arial" w:hAnsi="Arial" w:cs="Arial"/>
        </w:rPr>
        <w:tab/>
      </w:r>
    </w:p>
    <w:p w14:paraId="10DB4798" w14:textId="77777777" w:rsidR="00CD6FB5" w:rsidRPr="00166307" w:rsidRDefault="00CD6FB5" w:rsidP="00CD6FB5">
      <w:pPr>
        <w:pStyle w:val="Sansinterligne"/>
        <w:tabs>
          <w:tab w:val="left" w:leader="dot" w:pos="9072"/>
        </w:tabs>
        <w:jc w:val="both"/>
        <w:rPr>
          <w:rFonts w:ascii="Arial" w:hAnsi="Arial" w:cs="Arial"/>
          <w:sz w:val="18"/>
          <w:szCs w:val="18"/>
        </w:rPr>
      </w:pPr>
    </w:p>
    <w:p w14:paraId="4756441F" w14:textId="77777777" w:rsidR="00CD6FB5" w:rsidRPr="00CD6FB5" w:rsidRDefault="00CD6FB5" w:rsidP="00CD6FB5">
      <w:pPr>
        <w:pStyle w:val="Sansinterligne"/>
        <w:tabs>
          <w:tab w:val="left" w:leader="dot" w:pos="9072"/>
        </w:tabs>
        <w:jc w:val="both"/>
        <w:rPr>
          <w:rFonts w:ascii="Arial" w:hAnsi="Arial" w:cs="Arial"/>
        </w:rPr>
      </w:pPr>
      <w:r w:rsidRPr="00CD6FB5">
        <w:rPr>
          <w:rFonts w:ascii="Arial" w:hAnsi="Arial" w:cs="Arial"/>
        </w:rPr>
        <w:tab/>
      </w:r>
    </w:p>
    <w:p w14:paraId="5380320D" w14:textId="77777777" w:rsidR="00CD6FB5" w:rsidRPr="00166307" w:rsidRDefault="00CD6FB5" w:rsidP="00CD6FB5">
      <w:pPr>
        <w:pStyle w:val="Sansinterligne"/>
        <w:tabs>
          <w:tab w:val="left" w:leader="dot" w:pos="9072"/>
        </w:tabs>
        <w:jc w:val="both"/>
        <w:rPr>
          <w:rFonts w:ascii="Arial" w:hAnsi="Arial" w:cs="Arial"/>
          <w:sz w:val="18"/>
          <w:szCs w:val="18"/>
        </w:rPr>
      </w:pPr>
    </w:p>
    <w:p w14:paraId="780CFFED" w14:textId="77777777" w:rsidR="00CD6FB5" w:rsidRPr="00CD6FB5" w:rsidRDefault="00CD6FB5" w:rsidP="00CD6FB5">
      <w:pPr>
        <w:pStyle w:val="Sansinterligne"/>
        <w:tabs>
          <w:tab w:val="left" w:leader="dot" w:pos="9072"/>
        </w:tabs>
        <w:jc w:val="both"/>
        <w:rPr>
          <w:rFonts w:ascii="Arial" w:hAnsi="Arial" w:cs="Arial"/>
        </w:rPr>
      </w:pPr>
      <w:r w:rsidRPr="00CD6FB5">
        <w:rPr>
          <w:rFonts w:ascii="Arial" w:hAnsi="Arial" w:cs="Arial"/>
        </w:rPr>
        <w:tab/>
      </w:r>
    </w:p>
    <w:p w14:paraId="4A1BEED5" w14:textId="77777777" w:rsidR="00CD6FB5" w:rsidRDefault="00CD6FB5" w:rsidP="00CD6FB5">
      <w:pPr>
        <w:tabs>
          <w:tab w:val="left" w:pos="6521"/>
        </w:tabs>
        <w:ind w:left="3540" w:hanging="3540"/>
        <w:rPr>
          <w:rFonts w:ascii="Arial" w:hAnsi="Arial" w:cs="Arial"/>
          <w:b/>
        </w:rPr>
      </w:pPr>
    </w:p>
    <w:p w14:paraId="4F853977" w14:textId="54793CBD" w:rsidR="00CD6FB5" w:rsidRPr="000A620C" w:rsidRDefault="00CD6FB5" w:rsidP="00CD6FB5">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44FA6172" w14:textId="4CEB9654" w:rsidR="00CD6FB5" w:rsidRDefault="00CD6FB5" w:rsidP="00CD6FB5">
      <w:pPr>
        <w:tabs>
          <w:tab w:val="left" w:pos="0"/>
        </w:tabs>
        <w:rPr>
          <w:rFonts w:ascii="Arial" w:hAnsi="Arial" w:cs="Arial"/>
          <w:b/>
        </w:rPr>
      </w:pPr>
      <w:r w:rsidRPr="000A620C">
        <w:rPr>
          <w:rFonts w:ascii="Arial" w:hAnsi="Arial" w:cs="Arial"/>
          <w:b/>
        </w:rPr>
        <w:t>Le…………………</w:t>
      </w:r>
      <w:proofErr w:type="gramStart"/>
      <w:r w:rsidRPr="000A620C">
        <w:rPr>
          <w:rFonts w:ascii="Arial" w:hAnsi="Arial" w:cs="Arial"/>
          <w:b/>
        </w:rPr>
        <w:t>…….</w:t>
      </w:r>
      <w:proofErr w:type="gramEnd"/>
      <w:r w:rsidRPr="000A620C">
        <w:rPr>
          <w:rFonts w:ascii="Arial" w:hAnsi="Arial" w:cs="Arial"/>
          <w:b/>
        </w:rPr>
        <w:t>.………………</w:t>
      </w:r>
    </w:p>
    <w:p w14:paraId="04F2E179" w14:textId="74C080F9" w:rsidR="00166307" w:rsidRDefault="00166307" w:rsidP="00CD6FB5">
      <w:pPr>
        <w:tabs>
          <w:tab w:val="left" w:pos="0"/>
        </w:tabs>
        <w:rPr>
          <w:rFonts w:ascii="Arial" w:hAnsi="Arial" w:cs="Arial"/>
          <w:b/>
        </w:rPr>
      </w:pPr>
    </w:p>
    <w:p w14:paraId="1820BC22" w14:textId="77777777" w:rsidR="00166307" w:rsidRPr="00634D6D" w:rsidRDefault="00166307" w:rsidP="00CD6FB5">
      <w:pPr>
        <w:tabs>
          <w:tab w:val="left" w:pos="0"/>
        </w:tabs>
        <w:rPr>
          <w:rFonts w:ascii="Arial" w:hAnsi="Arial" w:cs="Arial"/>
        </w:rPr>
      </w:pPr>
    </w:p>
    <w:p w14:paraId="0988F3D4" w14:textId="77777777" w:rsidR="00CD6FB5" w:rsidRPr="00CD6FB5" w:rsidRDefault="00CD6FB5" w:rsidP="00CD6FB5">
      <w:pPr>
        <w:pStyle w:val="Sansinterligne"/>
        <w:jc w:val="center"/>
        <w:rPr>
          <w:rFonts w:ascii="Arial" w:hAnsi="Arial" w:cs="Arial"/>
          <w:b/>
        </w:rPr>
      </w:pPr>
      <w:r w:rsidRPr="00CD6FB5">
        <w:rPr>
          <w:rFonts w:ascii="Arial" w:hAnsi="Arial" w:cs="Arial"/>
          <w:b/>
        </w:rPr>
        <w:t>------------------------------------------------------------</w:t>
      </w:r>
    </w:p>
    <w:p w14:paraId="65FEC6FB" w14:textId="77777777" w:rsidR="00CD6FB5" w:rsidRPr="00166307" w:rsidRDefault="00CD6FB5" w:rsidP="00CD6FB5">
      <w:pPr>
        <w:pStyle w:val="Sansinterligne"/>
        <w:jc w:val="both"/>
        <w:rPr>
          <w:rFonts w:ascii="Arial" w:hAnsi="Arial" w:cs="Arial"/>
          <w:sz w:val="12"/>
          <w:szCs w:val="12"/>
        </w:rPr>
      </w:pPr>
    </w:p>
    <w:p w14:paraId="7A248982" w14:textId="77777777" w:rsidR="00CD6FB5" w:rsidRPr="00CD6FB5" w:rsidRDefault="00CD6FB5" w:rsidP="00CD6FB5">
      <w:pPr>
        <w:pStyle w:val="Sansinterligne"/>
        <w:jc w:val="both"/>
        <w:rPr>
          <w:rFonts w:ascii="Arial" w:hAnsi="Arial" w:cs="Arial"/>
          <w:b/>
          <w:u w:val="single"/>
        </w:rPr>
      </w:pPr>
      <w:r w:rsidRPr="00CD6FB5">
        <w:rPr>
          <w:rFonts w:ascii="Arial" w:hAnsi="Arial" w:cs="Arial"/>
          <w:b/>
          <w:u w:val="single"/>
        </w:rPr>
        <w:t>AVIS DU OU DES AGENTS</w:t>
      </w:r>
    </w:p>
    <w:p w14:paraId="66BC49DE" w14:textId="77777777" w:rsidR="00CD6FB5" w:rsidRPr="00166307" w:rsidRDefault="00CD6FB5" w:rsidP="00CD6FB5">
      <w:pPr>
        <w:pStyle w:val="Sansinterligne"/>
        <w:jc w:val="both"/>
        <w:rPr>
          <w:rFonts w:ascii="Arial" w:hAnsi="Arial" w:cs="Arial"/>
          <w:sz w:val="16"/>
          <w:szCs w:val="16"/>
        </w:rPr>
      </w:pPr>
    </w:p>
    <w:p w14:paraId="606ABD69" w14:textId="77777777" w:rsidR="00CD6FB5" w:rsidRPr="00CD6FB5" w:rsidRDefault="00CD6FB5" w:rsidP="00CD6FB5">
      <w:pPr>
        <w:pStyle w:val="Sansinterligne"/>
        <w:jc w:val="both"/>
        <w:rPr>
          <w:rFonts w:ascii="Arial" w:hAnsi="Arial" w:cs="Arial"/>
        </w:rPr>
      </w:pPr>
      <w:r w:rsidRPr="00CD6FB5">
        <w:rPr>
          <w:rFonts w:ascii="Arial" w:hAnsi="Arial" w:cs="Arial"/>
        </w:rPr>
        <w:sym w:font="Wingdings" w:char="F06F"/>
      </w:r>
      <w:r w:rsidRPr="00CD6FB5">
        <w:rPr>
          <w:rFonts w:ascii="Arial" w:hAnsi="Arial" w:cs="Arial"/>
        </w:rPr>
        <w:t xml:space="preserve"> Favorable</w:t>
      </w:r>
    </w:p>
    <w:p w14:paraId="79F15755" w14:textId="77777777" w:rsidR="00CD6FB5" w:rsidRPr="00CD6FB5" w:rsidRDefault="00CD6FB5" w:rsidP="00CD6FB5">
      <w:pPr>
        <w:pStyle w:val="Sansinterligne"/>
        <w:jc w:val="both"/>
        <w:rPr>
          <w:rFonts w:ascii="Arial" w:hAnsi="Arial" w:cs="Arial"/>
        </w:rPr>
      </w:pPr>
      <w:r w:rsidRPr="00CD6FB5">
        <w:rPr>
          <w:rFonts w:ascii="Arial" w:hAnsi="Arial" w:cs="Arial"/>
        </w:rPr>
        <w:sym w:font="Wingdings" w:char="F06F"/>
      </w:r>
      <w:r w:rsidRPr="00CD6FB5">
        <w:rPr>
          <w:rFonts w:ascii="Arial" w:hAnsi="Arial" w:cs="Arial"/>
        </w:rPr>
        <w:t xml:space="preserve"> Défavorable</w:t>
      </w:r>
    </w:p>
    <w:p w14:paraId="3AB05130" w14:textId="77777777" w:rsidR="00CD6FB5" w:rsidRPr="00CD6FB5" w:rsidRDefault="00CD6FB5" w:rsidP="00CD6FB5">
      <w:pPr>
        <w:pStyle w:val="Sansinterligne"/>
        <w:tabs>
          <w:tab w:val="left" w:leader="dot" w:pos="9072"/>
        </w:tabs>
        <w:ind w:left="284"/>
        <w:jc w:val="both"/>
        <w:rPr>
          <w:rFonts w:ascii="Arial" w:hAnsi="Arial" w:cs="Arial"/>
        </w:rPr>
      </w:pPr>
      <w:r w:rsidRPr="00CD6FB5">
        <w:rPr>
          <w:rFonts w:ascii="Arial" w:hAnsi="Arial" w:cs="Arial"/>
        </w:rPr>
        <w:t>Raison :</w:t>
      </w:r>
      <w:r w:rsidRPr="00CD6FB5">
        <w:rPr>
          <w:rFonts w:ascii="Arial" w:hAnsi="Arial" w:cs="Arial"/>
        </w:rPr>
        <w:tab/>
      </w:r>
    </w:p>
    <w:p w14:paraId="19277B47" w14:textId="77777777" w:rsidR="00CD6FB5" w:rsidRPr="00166307" w:rsidRDefault="00CD6FB5" w:rsidP="00CD6FB5">
      <w:pPr>
        <w:pStyle w:val="Sansinterligne"/>
        <w:tabs>
          <w:tab w:val="left" w:leader="dot" w:pos="9072"/>
        </w:tabs>
        <w:ind w:left="284"/>
        <w:jc w:val="both"/>
        <w:rPr>
          <w:rFonts w:ascii="Arial" w:hAnsi="Arial" w:cs="Arial"/>
          <w:sz w:val="16"/>
          <w:szCs w:val="16"/>
        </w:rPr>
      </w:pPr>
    </w:p>
    <w:p w14:paraId="1AB1084B" w14:textId="77777777" w:rsidR="00CD6FB5" w:rsidRPr="00CD6FB5" w:rsidRDefault="00CD6FB5" w:rsidP="00CD6FB5">
      <w:pPr>
        <w:pStyle w:val="Sansinterligne"/>
        <w:tabs>
          <w:tab w:val="left" w:leader="dot" w:pos="9072"/>
        </w:tabs>
        <w:ind w:left="284"/>
        <w:jc w:val="both"/>
        <w:rPr>
          <w:rFonts w:ascii="Arial" w:hAnsi="Arial" w:cs="Arial"/>
        </w:rPr>
      </w:pPr>
      <w:r w:rsidRPr="00CD6FB5">
        <w:rPr>
          <w:rFonts w:ascii="Arial" w:hAnsi="Arial" w:cs="Arial"/>
        </w:rPr>
        <w:tab/>
      </w:r>
    </w:p>
    <w:p w14:paraId="1497F340" w14:textId="77777777" w:rsidR="00CD6FB5" w:rsidRPr="00166307" w:rsidRDefault="00CD6FB5" w:rsidP="00CD6FB5">
      <w:pPr>
        <w:pStyle w:val="Sansinterligne"/>
        <w:tabs>
          <w:tab w:val="left" w:leader="dot" w:pos="9072"/>
        </w:tabs>
        <w:ind w:left="284"/>
        <w:jc w:val="both"/>
        <w:rPr>
          <w:rFonts w:ascii="Arial" w:hAnsi="Arial" w:cs="Arial"/>
          <w:sz w:val="16"/>
          <w:szCs w:val="16"/>
        </w:rPr>
      </w:pPr>
    </w:p>
    <w:p w14:paraId="245B9519" w14:textId="77777777" w:rsidR="00CD6FB5" w:rsidRPr="00CD6FB5" w:rsidRDefault="00CD6FB5" w:rsidP="00CD6FB5">
      <w:pPr>
        <w:pStyle w:val="Sansinterligne"/>
        <w:tabs>
          <w:tab w:val="left" w:leader="dot" w:pos="9072"/>
        </w:tabs>
        <w:ind w:left="284"/>
        <w:jc w:val="both"/>
        <w:rPr>
          <w:rFonts w:ascii="Arial" w:hAnsi="Arial" w:cs="Arial"/>
        </w:rPr>
      </w:pPr>
      <w:r w:rsidRPr="00CD6FB5">
        <w:rPr>
          <w:rFonts w:ascii="Arial" w:hAnsi="Arial" w:cs="Arial"/>
        </w:rPr>
        <w:tab/>
      </w:r>
    </w:p>
    <w:p w14:paraId="6873B86C" w14:textId="77777777" w:rsidR="00CD6FB5" w:rsidRPr="00CD6FB5" w:rsidRDefault="00CD6FB5" w:rsidP="00CD6FB5">
      <w:pPr>
        <w:pStyle w:val="Sansinterligne"/>
        <w:tabs>
          <w:tab w:val="left" w:leader="dot" w:pos="9072"/>
        </w:tabs>
        <w:jc w:val="center"/>
        <w:rPr>
          <w:rFonts w:ascii="Arial" w:hAnsi="Arial" w:cs="Arial"/>
        </w:rPr>
      </w:pPr>
      <w:r w:rsidRPr="00CD6FB5">
        <w:rPr>
          <w:rFonts w:ascii="Arial" w:hAnsi="Arial" w:cs="Arial"/>
        </w:rPr>
        <w:t>Nom – Prénom et Signature du ou des agents</w:t>
      </w:r>
    </w:p>
    <w:p w14:paraId="5F5F5E6E" w14:textId="1AE7EDD4" w:rsidR="004715D7" w:rsidRDefault="004715D7">
      <w:pPr>
        <w:rPr>
          <w:rFonts w:ascii="Arial" w:hAnsi="Arial" w:cs="Arial"/>
        </w:rPr>
      </w:pPr>
    </w:p>
    <w:p w14:paraId="4E9BA379" w14:textId="48A4AEEA" w:rsidR="00166307" w:rsidRPr="00166307" w:rsidRDefault="00166307">
      <w:pPr>
        <w:rPr>
          <w:rFonts w:ascii="Arial" w:hAnsi="Arial" w:cs="Arial"/>
          <w:sz w:val="24"/>
          <w:szCs w:val="24"/>
        </w:rPr>
      </w:pPr>
    </w:p>
    <w:p w14:paraId="0C6D01D2" w14:textId="77777777" w:rsidR="00166307" w:rsidRPr="00166307" w:rsidRDefault="00166307">
      <w:pPr>
        <w:rPr>
          <w:rFonts w:ascii="Arial" w:hAnsi="Arial" w:cs="Arial"/>
          <w:sz w:val="2"/>
          <w:szCs w:val="2"/>
        </w:rPr>
      </w:pPr>
    </w:p>
    <w:p w14:paraId="4D691490" w14:textId="77777777" w:rsidR="00166307" w:rsidRPr="00166307" w:rsidRDefault="00166307">
      <w:pPr>
        <w:rPr>
          <w:rFonts w:ascii="Arial" w:hAnsi="Arial" w:cs="Arial"/>
          <w:sz w:val="2"/>
          <w:szCs w:val="2"/>
        </w:rPr>
      </w:pPr>
    </w:p>
    <w:p w14:paraId="5DFC3576" w14:textId="690F598E" w:rsidR="00166307" w:rsidRPr="00166307" w:rsidRDefault="00166307" w:rsidP="00166307">
      <w:pPr>
        <w:pStyle w:val="NormalRGPD"/>
        <w:spacing w:after="0" w:line="240" w:lineRule="auto"/>
        <w:rPr>
          <w:rFonts w:ascii="Arial" w:hAnsi="Arial" w:cs="Arial"/>
          <w:i/>
          <w:iCs/>
          <w:color w:val="000000" w:themeColor="text1"/>
          <w:sz w:val="12"/>
          <w:szCs w:val="12"/>
        </w:rPr>
      </w:pPr>
      <w:r w:rsidRPr="00166307">
        <w:rPr>
          <w:rFonts w:ascii="Arial" w:hAnsi="Arial" w:cs="Arial"/>
          <w:i/>
          <w:iCs/>
          <w:color w:val="000000" w:themeColor="text1"/>
          <w:sz w:val="12"/>
          <w:szCs w:val="12"/>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Pr>
          <w:rFonts w:ascii="Arial" w:hAnsi="Arial" w:cs="Arial"/>
          <w:i/>
          <w:iCs/>
          <w:color w:val="000000" w:themeColor="text1"/>
          <w:sz w:val="12"/>
          <w:szCs w:val="12"/>
        </w:rPr>
        <w:t>la mise en place des horaires d’été</w:t>
      </w:r>
      <w:r w:rsidRPr="00166307">
        <w:rPr>
          <w:rFonts w:ascii="Arial" w:hAnsi="Arial" w:cs="Arial"/>
          <w:i/>
          <w:iCs/>
          <w:color w:val="000000" w:themeColor="text1"/>
          <w:sz w:val="12"/>
          <w:szCs w:val="12"/>
        </w:rPr>
        <w:t>.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2F9BD7DE" w14:textId="77777777" w:rsidR="00166307" w:rsidRPr="00166307" w:rsidRDefault="00166307" w:rsidP="00166307">
      <w:pPr>
        <w:pStyle w:val="NormalRGPD"/>
        <w:spacing w:after="0" w:line="240" w:lineRule="auto"/>
        <w:rPr>
          <w:rFonts w:ascii="Arial" w:hAnsi="Arial" w:cs="Arial"/>
          <w:i/>
          <w:iCs/>
          <w:color w:val="000000" w:themeColor="text1"/>
          <w:sz w:val="12"/>
          <w:szCs w:val="12"/>
        </w:rPr>
      </w:pPr>
      <w:r w:rsidRPr="00166307">
        <w:rPr>
          <w:rFonts w:ascii="Arial" w:hAnsi="Arial" w:cs="Arial"/>
          <w:i/>
          <w:iCs/>
          <w:color w:val="000000" w:themeColor="text1"/>
          <w:sz w:val="12"/>
          <w:szCs w:val="12"/>
        </w:rPr>
        <w:t>Si vous estimez, après nous avoir contacté, que vos droits « Informatique et Libertés » ne sont pas respectés, vous pouvez adresser une réclamation auprès de la Commission Nationale de l’Informatique et des Libertés (CNIL) sur son site internet.</w:t>
      </w:r>
    </w:p>
    <w:sectPr w:rsidR="00166307" w:rsidRPr="00166307"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20C"/>
    <w:rsid w:val="00140187"/>
    <w:rsid w:val="00160A1B"/>
    <w:rsid w:val="00166307"/>
    <w:rsid w:val="001B3FE4"/>
    <w:rsid w:val="001C69B1"/>
    <w:rsid w:val="001E0700"/>
    <w:rsid w:val="001F0BC0"/>
    <w:rsid w:val="00221F82"/>
    <w:rsid w:val="00234465"/>
    <w:rsid w:val="00274D0F"/>
    <w:rsid w:val="00280892"/>
    <w:rsid w:val="003A6F83"/>
    <w:rsid w:val="003E058B"/>
    <w:rsid w:val="003F0B99"/>
    <w:rsid w:val="00415992"/>
    <w:rsid w:val="00423D3B"/>
    <w:rsid w:val="00437603"/>
    <w:rsid w:val="0045207C"/>
    <w:rsid w:val="00466A2D"/>
    <w:rsid w:val="004715D7"/>
    <w:rsid w:val="0049461E"/>
    <w:rsid w:val="004D7436"/>
    <w:rsid w:val="0052195F"/>
    <w:rsid w:val="005456FA"/>
    <w:rsid w:val="00552564"/>
    <w:rsid w:val="005A4741"/>
    <w:rsid w:val="005D7AD7"/>
    <w:rsid w:val="005E7302"/>
    <w:rsid w:val="005E747C"/>
    <w:rsid w:val="00634D6D"/>
    <w:rsid w:val="006A66A9"/>
    <w:rsid w:val="007D0432"/>
    <w:rsid w:val="008146A1"/>
    <w:rsid w:val="008C1F2C"/>
    <w:rsid w:val="00902C2B"/>
    <w:rsid w:val="00927BA2"/>
    <w:rsid w:val="00955D98"/>
    <w:rsid w:val="00956A4E"/>
    <w:rsid w:val="00A57519"/>
    <w:rsid w:val="00AD1D3D"/>
    <w:rsid w:val="00B0356A"/>
    <w:rsid w:val="00B55D07"/>
    <w:rsid w:val="00BB076A"/>
    <w:rsid w:val="00BB2BDA"/>
    <w:rsid w:val="00C03036"/>
    <w:rsid w:val="00C4418B"/>
    <w:rsid w:val="00C604A3"/>
    <w:rsid w:val="00C86AF3"/>
    <w:rsid w:val="00CB56E3"/>
    <w:rsid w:val="00CD6FB5"/>
    <w:rsid w:val="00CE50E5"/>
    <w:rsid w:val="00D226CA"/>
    <w:rsid w:val="00D53D5F"/>
    <w:rsid w:val="00D80769"/>
    <w:rsid w:val="00E36C7B"/>
    <w:rsid w:val="00E751D4"/>
    <w:rsid w:val="00EC500F"/>
    <w:rsid w:val="00F21580"/>
    <w:rsid w:val="00F24A7A"/>
    <w:rsid w:val="00F43793"/>
    <w:rsid w:val="00F60E3B"/>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NormalRGPDCar">
    <w:name w:val="Normal RGPD Car"/>
    <w:link w:val="NormalRGPD"/>
    <w:locked/>
    <w:rsid w:val="00166307"/>
    <w:rPr>
      <w:color w:val="002060"/>
    </w:rPr>
  </w:style>
  <w:style w:type="paragraph" w:customStyle="1" w:styleId="NormalRGPD">
    <w:name w:val="Normal RGPD"/>
    <w:basedOn w:val="Normal"/>
    <w:link w:val="NormalRGPDCar"/>
    <w:qFormat/>
    <w:rsid w:val="00166307"/>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1978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8</cp:revision>
  <dcterms:created xsi:type="dcterms:W3CDTF">2023-03-29T14:33:00Z</dcterms:created>
  <dcterms:modified xsi:type="dcterms:W3CDTF">2023-04-14T13:41:00Z</dcterms:modified>
</cp:coreProperties>
</file>