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715D7" w:rsidRPr="004715D7" w14:paraId="1750F30C" w14:textId="77777777" w:rsidTr="00DA5BB4">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60CE1457" w14:textId="77777777" w:rsidR="00DA5BB4"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 xml:space="preserve">SOCIAL </w:t>
            </w:r>
          </w:p>
          <w:p w14:paraId="605E3457" w14:textId="77777777" w:rsidR="00DA5BB4" w:rsidRDefault="00DA5BB4" w:rsidP="00F21580">
            <w:pPr>
              <w:tabs>
                <w:tab w:val="left" w:pos="780"/>
                <w:tab w:val="left" w:pos="6379"/>
                <w:tab w:val="left" w:pos="6946"/>
              </w:tabs>
              <w:ind w:right="-1"/>
              <w:jc w:val="center"/>
              <w:rPr>
                <w:rFonts w:ascii="Arial Narrow" w:hAnsi="Arial Narrow" w:cs="Arial"/>
                <w:b/>
                <w:bCs/>
                <w:color w:val="FFFFFF"/>
                <w:sz w:val="34"/>
              </w:rPr>
            </w:pPr>
          </w:p>
          <w:p w14:paraId="6392F1BE" w14:textId="0433DFA4" w:rsidR="004715D7" w:rsidRPr="004715D7" w:rsidRDefault="00DA5BB4" w:rsidP="00F21580">
            <w:pPr>
              <w:tabs>
                <w:tab w:val="left" w:pos="780"/>
                <w:tab w:val="left" w:pos="6379"/>
                <w:tab w:val="left" w:pos="6946"/>
              </w:tabs>
              <w:ind w:right="-1"/>
              <w:jc w:val="center"/>
              <w:rPr>
                <w:rFonts w:ascii="Arial Narrow" w:hAnsi="Arial Narrow" w:cs="Arial"/>
                <w:b/>
                <w:bCs/>
                <w:color w:val="FFFFFF"/>
                <w:sz w:val="34"/>
              </w:rPr>
            </w:pPr>
            <w:bookmarkStart w:id="0" w:name="_Hlk132378703"/>
            <w:r>
              <w:rPr>
                <w:rFonts w:ascii="Arial Narrow" w:hAnsi="Arial Narrow" w:cs="Arial"/>
                <w:b/>
                <w:bCs/>
                <w:color w:val="FFFFFF"/>
                <w:sz w:val="34"/>
              </w:rPr>
              <w:t>Organisation du temps de travail – 1607h</w:t>
            </w:r>
            <w:bookmarkEnd w:id="0"/>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90" w:type="dxa"/>
        <w:tblInd w:w="-724" w:type="dxa"/>
        <w:tblLayout w:type="fixed"/>
        <w:tblCellMar>
          <w:left w:w="70" w:type="dxa"/>
          <w:right w:w="70" w:type="dxa"/>
        </w:tblCellMar>
        <w:tblLook w:val="0000" w:firstRow="0" w:lastRow="0" w:firstColumn="0" w:lastColumn="0" w:noHBand="0" w:noVBand="0"/>
      </w:tblPr>
      <w:tblGrid>
        <w:gridCol w:w="3513"/>
        <w:gridCol w:w="6977"/>
      </w:tblGrid>
      <w:tr w:rsidR="004715D7" w:rsidRPr="004715D7" w14:paraId="76645B95" w14:textId="77777777" w:rsidTr="00E06CE5">
        <w:trPr>
          <w:cantSplit/>
          <w:trHeight w:val="257"/>
        </w:trPr>
        <w:tc>
          <w:tcPr>
            <w:tcW w:w="3513"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E06CE5">
        <w:trPr>
          <w:cantSplit/>
          <w:trHeight w:val="1205"/>
        </w:trPr>
        <w:tc>
          <w:tcPr>
            <w:tcW w:w="3513"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7DC0F4DC" w14:textId="77777777" w:rsidR="00E16C5B" w:rsidRPr="004715D7" w:rsidRDefault="00E16C5B" w:rsidP="00E16C5B">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6E7E8664" w14:textId="77777777" w:rsidR="00E16C5B" w:rsidRPr="004715D7" w:rsidRDefault="00E16C5B" w:rsidP="00E16C5B">
            <w:pPr>
              <w:jc w:val="center"/>
              <w:rPr>
                <w:rFonts w:ascii="Arial" w:hAnsi="Arial" w:cs="Arial"/>
                <w:color w:val="808080"/>
                <w:sz w:val="18"/>
              </w:rPr>
            </w:pPr>
            <w:r w:rsidRPr="004715D7">
              <w:rPr>
                <w:rFonts w:ascii="Arial" w:hAnsi="Arial" w:cs="Arial"/>
                <w:color w:val="808080"/>
                <w:sz w:val="18"/>
              </w:rPr>
              <w:t>85 Avenue Claude Bernard</w:t>
            </w:r>
          </w:p>
          <w:p w14:paraId="06F6AEE1" w14:textId="77777777" w:rsidR="00E16C5B" w:rsidRPr="004715D7" w:rsidRDefault="00E16C5B" w:rsidP="00E16C5B">
            <w:pPr>
              <w:jc w:val="center"/>
              <w:rPr>
                <w:rFonts w:ascii="Arial" w:hAnsi="Arial" w:cs="Arial"/>
                <w:color w:val="808080"/>
                <w:sz w:val="18"/>
              </w:rPr>
            </w:pPr>
            <w:r w:rsidRPr="004715D7">
              <w:rPr>
                <w:rFonts w:ascii="Arial" w:hAnsi="Arial" w:cs="Arial"/>
                <w:color w:val="808080"/>
                <w:sz w:val="18"/>
              </w:rPr>
              <w:t>CS 60050</w:t>
            </w:r>
          </w:p>
          <w:p w14:paraId="409FADA7" w14:textId="77777777" w:rsidR="00E16C5B" w:rsidRDefault="00E16C5B" w:rsidP="00E16C5B">
            <w:pPr>
              <w:jc w:val="center"/>
              <w:rPr>
                <w:rFonts w:ascii="Arial" w:hAnsi="Arial" w:cs="Arial"/>
                <w:color w:val="808080"/>
                <w:sz w:val="18"/>
              </w:rPr>
            </w:pPr>
            <w:r w:rsidRPr="004715D7">
              <w:rPr>
                <w:rFonts w:ascii="Arial" w:hAnsi="Arial" w:cs="Arial"/>
                <w:color w:val="808080"/>
                <w:sz w:val="18"/>
              </w:rPr>
              <w:t>11890 CARCASSONNE CEDEX</w:t>
            </w:r>
          </w:p>
          <w:p w14:paraId="48D5B72F" w14:textId="77777777" w:rsidR="00E16C5B" w:rsidRDefault="00E16C5B" w:rsidP="00E16C5B">
            <w:pPr>
              <w:jc w:val="center"/>
              <w:rPr>
                <w:rFonts w:ascii="Arial" w:hAnsi="Arial" w:cs="Arial"/>
                <w:color w:val="808080"/>
                <w:sz w:val="18"/>
              </w:rPr>
            </w:pPr>
          </w:p>
          <w:p w14:paraId="1691903A" w14:textId="27FF0560" w:rsidR="004715D7" w:rsidRPr="004715D7" w:rsidRDefault="00E16C5B" w:rsidP="00100A97">
            <w:pPr>
              <w:jc w:val="center"/>
              <w:rPr>
                <w:rFonts w:ascii="Arial" w:hAnsi="Arial" w:cs="Arial"/>
                <w:color w:val="808080"/>
                <w:sz w:val="18"/>
              </w:rPr>
            </w:pPr>
            <w:r>
              <w:rPr>
                <w:rFonts w:ascii="Arial" w:hAnsi="Arial" w:cs="Arial"/>
                <w:color w:val="808080"/>
                <w:sz w:val="18"/>
              </w:rPr>
              <w:t>cst-fs@cdg11.fr</w:t>
            </w:r>
          </w:p>
        </w:tc>
        <w:tc>
          <w:tcPr>
            <w:tcW w:w="6977" w:type="dxa"/>
            <w:tcBorders>
              <w:top w:val="double" w:sz="4" w:space="0" w:color="666699"/>
              <w:left w:val="double" w:sz="4" w:space="0" w:color="666699"/>
              <w:right w:val="double" w:sz="4" w:space="0" w:color="666699"/>
            </w:tcBorders>
          </w:tcPr>
          <w:p w14:paraId="4A70AF88" w14:textId="187C4021" w:rsidR="00E16D1F" w:rsidRDefault="00E16D1F" w:rsidP="00E16D1F">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600ADD4E" w14:textId="77777777" w:rsidR="00E16D1F" w:rsidRPr="00490B13" w:rsidRDefault="00E16D1F" w:rsidP="00E16D1F">
            <w:pPr>
              <w:spacing w:before="120" w:after="120"/>
              <w:rPr>
                <w:rFonts w:ascii="Arial" w:hAnsi="Arial" w:cs="Arial"/>
                <w:b/>
                <w:iCs/>
              </w:rPr>
            </w:pPr>
            <w:r w:rsidRPr="00490B13">
              <w:rPr>
                <w:rFonts w:ascii="Arial" w:hAnsi="Arial" w:cs="Arial"/>
                <w:b/>
                <w:iCs/>
              </w:rPr>
              <w:t>Coordonnées de la personne en charge du dossier :</w:t>
            </w:r>
          </w:p>
          <w:p w14:paraId="1BD8DE91" w14:textId="77777777" w:rsidR="00E16D1F" w:rsidRPr="00490B13" w:rsidRDefault="00E16D1F" w:rsidP="00E16D1F">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69DF235C" w:rsidR="004715D7" w:rsidRPr="004715D7" w:rsidRDefault="00E16D1F" w:rsidP="00E16D1F">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E06CE5">
        <w:trPr>
          <w:cantSplit/>
          <w:trHeight w:val="52"/>
        </w:trPr>
        <w:tc>
          <w:tcPr>
            <w:tcW w:w="3513"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E06CE5">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90" w:type="dxa"/>
            <w:gridSpan w:val="2"/>
            <w:tcBorders>
              <w:top w:val="double" w:sz="4" w:space="0" w:color="666699"/>
              <w:bottom w:val="double" w:sz="4" w:space="0" w:color="666699"/>
            </w:tcBorders>
            <w:shd w:val="clear" w:color="auto" w:fill="FFFFFF"/>
            <w:vAlign w:val="center"/>
          </w:tcPr>
          <w:p w14:paraId="25C4C85C" w14:textId="7B51CFC6" w:rsidR="003A6F83" w:rsidRPr="00EC500F" w:rsidRDefault="004715D7" w:rsidP="00F24A7A">
            <w:pPr>
              <w:jc w:val="center"/>
              <w:rPr>
                <w:rFonts w:ascii="Arial" w:hAnsi="Arial" w:cs="Arial"/>
                <w:b/>
                <w:iCs/>
                <w:caps/>
                <w:color w:val="000000"/>
              </w:rPr>
            </w:pPr>
            <w:r w:rsidRPr="004715D7">
              <w:rPr>
                <w:rFonts w:ascii="Arial" w:hAnsi="Arial" w:cs="Arial"/>
                <w:b/>
                <w:iCs/>
                <w:caps/>
                <w:color w:val="000000"/>
              </w:rPr>
              <w:t>Pi</w:t>
            </w:r>
            <w:r w:rsidR="003A6F83">
              <w:rPr>
                <w:rFonts w:ascii="Arial" w:hAnsi="Arial" w:cs="Arial"/>
                <w:b/>
                <w:iCs/>
                <w:caps/>
                <w:color w:val="000000"/>
              </w:rPr>
              <w:t>È</w:t>
            </w:r>
            <w:r w:rsidRPr="004715D7">
              <w:rPr>
                <w:rFonts w:ascii="Arial" w:hAnsi="Arial" w:cs="Arial"/>
                <w:b/>
                <w:iCs/>
                <w:caps/>
                <w:color w:val="000000"/>
              </w:rPr>
              <w:t xml:space="preserve">ces a joindre : </w:t>
            </w:r>
            <w:r w:rsidR="00F21580">
              <w:rPr>
                <w:rFonts w:ascii="Arial" w:hAnsi="Arial" w:cs="Arial"/>
                <w:b/>
                <w:iCs/>
                <w:caps/>
                <w:color w:val="000000"/>
              </w:rPr>
              <w:t xml:space="preserve">- </w:t>
            </w:r>
            <w:r w:rsidRPr="004715D7">
              <w:rPr>
                <w:rFonts w:ascii="Arial" w:hAnsi="Arial" w:cs="Arial"/>
                <w:b/>
                <w:iCs/>
                <w:caps/>
                <w:color w:val="000000"/>
              </w:rPr>
              <w:t xml:space="preserve">projet de </w:t>
            </w:r>
            <w:r w:rsidR="00F24A7A">
              <w:rPr>
                <w:rFonts w:ascii="Arial" w:hAnsi="Arial" w:cs="Arial"/>
                <w:b/>
                <w:iCs/>
                <w:caps/>
                <w:color w:val="000000"/>
              </w:rPr>
              <w:t>dÉLIBERATION</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1857E150" w:rsidR="004715D7" w:rsidRDefault="004715D7" w:rsidP="004715D7">
      <w:pPr>
        <w:rPr>
          <w:rFonts w:ascii="Arial" w:hAnsi="Arial" w:cs="Arial"/>
          <w:color w:val="666699"/>
          <w:sz w:val="2"/>
          <w:szCs w:val="2"/>
        </w:rPr>
      </w:pPr>
    </w:p>
    <w:p w14:paraId="7E6B7C4C" w14:textId="7C8C5F53" w:rsidR="00274D0F" w:rsidRDefault="00274D0F" w:rsidP="004715D7">
      <w:pPr>
        <w:rPr>
          <w:rFonts w:ascii="Arial" w:hAnsi="Arial" w:cs="Arial"/>
          <w:color w:val="666699"/>
          <w:sz w:val="2"/>
          <w:szCs w:val="2"/>
        </w:rPr>
      </w:pPr>
    </w:p>
    <w:p w14:paraId="3031ECC3" w14:textId="0654C731" w:rsidR="00274D0F" w:rsidRDefault="00274D0F" w:rsidP="004715D7">
      <w:pPr>
        <w:rPr>
          <w:rFonts w:ascii="Arial" w:hAnsi="Arial" w:cs="Arial"/>
          <w:color w:val="666699"/>
          <w:sz w:val="2"/>
          <w:szCs w:val="2"/>
        </w:rPr>
      </w:pPr>
    </w:p>
    <w:p w14:paraId="7D6A47D0" w14:textId="77777777" w:rsidR="00274D0F" w:rsidRDefault="00274D0F" w:rsidP="004715D7">
      <w:pPr>
        <w:rPr>
          <w:rFonts w:ascii="Arial" w:hAnsi="Arial" w:cs="Arial"/>
          <w:color w:val="666699"/>
          <w:sz w:val="2"/>
          <w:szCs w:val="2"/>
        </w:rPr>
      </w:pPr>
    </w:p>
    <w:p w14:paraId="57FAFC42" w14:textId="77777777" w:rsidR="008146A1" w:rsidRPr="008146A1" w:rsidRDefault="008146A1" w:rsidP="00E06CE5">
      <w:pPr>
        <w:pStyle w:val="Titre4"/>
        <w:pBdr>
          <w:top w:val="single" w:sz="4" w:space="1" w:color="auto"/>
          <w:left w:val="single" w:sz="4" w:space="4" w:color="auto"/>
          <w:bottom w:val="single" w:sz="4" w:space="1" w:color="auto"/>
          <w:right w:val="single" w:sz="4" w:space="4" w:color="auto"/>
        </w:pBdr>
        <w:ind w:left="-567" w:right="-568"/>
        <w:jc w:val="both"/>
        <w:rPr>
          <w:rFonts w:ascii="Arial" w:hAnsi="Arial" w:cs="Arial"/>
          <w:sz w:val="20"/>
          <w:szCs w:val="20"/>
        </w:rPr>
      </w:pPr>
      <w:r w:rsidRPr="008146A1">
        <w:rPr>
          <w:rFonts w:ascii="Arial" w:hAnsi="Arial" w:cs="Arial"/>
          <w:sz w:val="20"/>
          <w:szCs w:val="20"/>
          <w:u w:val="single"/>
        </w:rPr>
        <w:t>Références juridiques</w:t>
      </w:r>
      <w:r w:rsidRPr="008146A1">
        <w:rPr>
          <w:rFonts w:ascii="Arial" w:hAnsi="Arial" w:cs="Arial"/>
          <w:sz w:val="20"/>
          <w:szCs w:val="20"/>
        </w:rPr>
        <w:t> :</w:t>
      </w:r>
    </w:p>
    <w:p w14:paraId="52AC53EE" w14:textId="77777777" w:rsidR="008146A1" w:rsidRPr="00100A97" w:rsidRDefault="008146A1" w:rsidP="00E06CE5">
      <w:pPr>
        <w:pBdr>
          <w:top w:val="single" w:sz="4" w:space="1" w:color="auto"/>
          <w:left w:val="single" w:sz="4" w:space="4" w:color="auto"/>
          <w:bottom w:val="single" w:sz="4" w:space="1" w:color="auto"/>
          <w:right w:val="single" w:sz="4" w:space="4" w:color="auto"/>
        </w:pBdr>
        <w:ind w:left="-567" w:right="-568"/>
        <w:jc w:val="both"/>
        <w:rPr>
          <w:rFonts w:ascii="Arial" w:hAnsi="Arial" w:cs="Arial"/>
          <w:sz w:val="14"/>
          <w:szCs w:val="14"/>
        </w:rPr>
      </w:pPr>
    </w:p>
    <w:p w14:paraId="381CB724" w14:textId="77777777" w:rsidR="008146A1" w:rsidRPr="008146A1" w:rsidRDefault="008146A1" w:rsidP="00E06CE5">
      <w:pPr>
        <w:pBdr>
          <w:top w:val="single" w:sz="4" w:space="1" w:color="auto"/>
          <w:left w:val="single" w:sz="4" w:space="4" w:color="auto"/>
          <w:bottom w:val="single" w:sz="4" w:space="1" w:color="auto"/>
          <w:right w:val="single" w:sz="4" w:space="4" w:color="auto"/>
        </w:pBdr>
        <w:ind w:left="-567" w:right="-568"/>
        <w:jc w:val="both"/>
        <w:rPr>
          <w:rFonts w:ascii="Arial" w:hAnsi="Arial" w:cs="Arial"/>
          <w:color w:val="000000"/>
        </w:rPr>
      </w:pPr>
      <w:r w:rsidRPr="008146A1">
        <w:rPr>
          <w:rFonts w:ascii="Arial" w:hAnsi="Arial" w:cs="Arial"/>
          <w:color w:val="000000"/>
        </w:rPr>
        <w:t xml:space="preserve">- Code Général de la Fonction Publique ; </w:t>
      </w:r>
    </w:p>
    <w:p w14:paraId="40AAA636" w14:textId="77777777" w:rsidR="008146A1" w:rsidRPr="008146A1" w:rsidRDefault="008146A1" w:rsidP="00E06CE5">
      <w:pPr>
        <w:pBdr>
          <w:top w:val="single" w:sz="4" w:space="1" w:color="auto"/>
          <w:left w:val="single" w:sz="4" w:space="4" w:color="auto"/>
          <w:bottom w:val="single" w:sz="4" w:space="1" w:color="auto"/>
          <w:right w:val="single" w:sz="4" w:space="4" w:color="auto"/>
        </w:pBdr>
        <w:ind w:left="-567" w:right="-568"/>
        <w:jc w:val="both"/>
        <w:rPr>
          <w:rFonts w:ascii="Arial" w:hAnsi="Arial" w:cs="Arial"/>
          <w:color w:val="000000"/>
        </w:rPr>
      </w:pPr>
      <w:r w:rsidRPr="008146A1">
        <w:rPr>
          <w:rFonts w:ascii="Arial" w:hAnsi="Arial" w:cs="Arial"/>
          <w:color w:val="000000"/>
        </w:rPr>
        <w:t xml:space="preserve">- décret n° 2000-815 du 25 août 2000 relatif à l'aménagement et à la réduction du temps de travail dans la fonction publique de l'Etat ; </w:t>
      </w:r>
    </w:p>
    <w:p w14:paraId="0EC62CB2" w14:textId="6DB7400E" w:rsidR="00B55D07" w:rsidRPr="008146A1" w:rsidRDefault="008146A1" w:rsidP="00E06CE5">
      <w:pPr>
        <w:pBdr>
          <w:top w:val="single" w:sz="4" w:space="1" w:color="auto"/>
          <w:left w:val="single" w:sz="4" w:space="4" w:color="auto"/>
          <w:bottom w:val="single" w:sz="4" w:space="1" w:color="auto"/>
          <w:right w:val="single" w:sz="4" w:space="4" w:color="auto"/>
        </w:pBdr>
        <w:ind w:left="-567" w:right="-568"/>
        <w:rPr>
          <w:rFonts w:ascii="Arial" w:eastAsia="Calibri" w:hAnsi="Arial" w:cs="Arial"/>
          <w:b/>
          <w:u w:val="single"/>
        </w:rPr>
      </w:pPr>
      <w:r w:rsidRPr="008146A1">
        <w:rPr>
          <w:rFonts w:ascii="Arial" w:hAnsi="Arial" w:cs="Arial"/>
          <w:color w:val="000000"/>
        </w:rPr>
        <w:t>- décret n° 2001-623 du 12 juillet 2001 pris pour l’application de l’article 7-1 de la loi n° 84-53 du 26 janvier 1984 et relatif à l’aménagement et à la réduction du temps de travail dans la fonction publique territoriale</w:t>
      </w:r>
    </w:p>
    <w:p w14:paraId="4D3DDD13" w14:textId="4C409C03" w:rsidR="00274D0F" w:rsidRPr="00100A97" w:rsidRDefault="00274D0F" w:rsidP="00100A97">
      <w:pPr>
        <w:tabs>
          <w:tab w:val="left" w:pos="2419"/>
        </w:tabs>
        <w:rPr>
          <w:rFonts w:ascii="Arial" w:hAnsi="Arial" w:cs="Arial"/>
          <w:b/>
          <w:iCs/>
          <w:color w:val="FFFFFF"/>
          <w:sz w:val="12"/>
          <w:szCs w:val="12"/>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634D6D"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634D6D" w:rsidRDefault="00234465" w:rsidP="00234465">
            <w:pPr>
              <w:jc w:val="center"/>
              <w:rPr>
                <w:rFonts w:ascii="Arial" w:hAnsi="Arial" w:cs="Arial"/>
                <w:color w:val="FFFFFF"/>
                <w:sz w:val="21"/>
              </w:rPr>
            </w:pPr>
            <w:r w:rsidRPr="00634D6D">
              <w:rPr>
                <w:rFonts w:ascii="Arial" w:hAnsi="Arial" w:cs="Arial"/>
                <w:b/>
                <w:color w:val="FFFFFF"/>
              </w:rPr>
              <w:t xml:space="preserve">DISPOSITIONS PROPOSEES   </w:t>
            </w:r>
          </w:p>
        </w:tc>
      </w:tr>
    </w:tbl>
    <w:p w14:paraId="1EFE90EF" w14:textId="5F1DB92C" w:rsidR="008146A1" w:rsidRDefault="008146A1" w:rsidP="008146A1">
      <w:pPr>
        <w:jc w:val="both"/>
        <w:rPr>
          <w:rFonts w:ascii="Arial" w:hAnsi="Arial" w:cs="Arial"/>
          <w:b/>
          <w:color w:val="000000"/>
        </w:rPr>
      </w:pPr>
      <w:r w:rsidRPr="007063EE">
        <w:rPr>
          <w:rFonts w:ascii="Arial" w:hAnsi="Arial" w:cs="Arial"/>
          <w:b/>
          <w:color w:val="000000"/>
          <w:u w:val="single"/>
        </w:rPr>
        <w:t>Service(s) concerné(s) par la mise en place du/des cycle(s) de travail</w:t>
      </w:r>
      <w:r w:rsidRPr="007063EE">
        <w:rPr>
          <w:rFonts w:ascii="Arial" w:hAnsi="Arial" w:cs="Arial"/>
          <w:b/>
          <w:color w:val="000000"/>
        </w:rPr>
        <w:t xml:space="preserve"> : </w:t>
      </w:r>
    </w:p>
    <w:p w14:paraId="1255C76C" w14:textId="77777777" w:rsidR="008146A1" w:rsidRPr="00100A97" w:rsidRDefault="008146A1" w:rsidP="008146A1">
      <w:pPr>
        <w:jc w:val="both"/>
        <w:rPr>
          <w:rFonts w:ascii="Arial" w:hAnsi="Arial" w:cs="Arial"/>
          <w:b/>
          <w:color w:val="000000"/>
          <w:sz w:val="12"/>
          <w:szCs w:val="12"/>
        </w:rPr>
      </w:pPr>
    </w:p>
    <w:p w14:paraId="46C7192D" w14:textId="77777777" w:rsidR="008146A1" w:rsidRPr="007063EE" w:rsidRDefault="008146A1" w:rsidP="008146A1">
      <w:pPr>
        <w:jc w:val="both"/>
        <w:rPr>
          <w:rFonts w:ascii="Arial" w:hAnsi="Arial" w:cs="Arial"/>
          <w:b/>
          <w:color w:val="000000"/>
        </w:rPr>
      </w:pPr>
      <w:r>
        <w:rPr>
          <w:rFonts w:ascii="Arial" w:hAnsi="Arial" w:cs="Arial"/>
          <w:b/>
          <w:color w:val="000000"/>
        </w:rPr>
        <w:t>………………………………………………………………………………………………………………………</w:t>
      </w:r>
    </w:p>
    <w:p w14:paraId="28BBFE35" w14:textId="77777777" w:rsidR="008146A1" w:rsidRPr="007063EE" w:rsidRDefault="008146A1" w:rsidP="008146A1">
      <w:pPr>
        <w:jc w:val="both"/>
        <w:rPr>
          <w:rFonts w:ascii="Arial" w:hAnsi="Arial" w:cs="Arial"/>
          <w:b/>
          <w:color w:val="000000"/>
        </w:rPr>
      </w:pPr>
      <w:r>
        <w:rPr>
          <w:rFonts w:ascii="Arial" w:hAnsi="Arial" w:cs="Arial"/>
          <w:b/>
          <w:color w:val="000000"/>
        </w:rPr>
        <w:t>………………………………………………………………………………………………………………………</w:t>
      </w:r>
    </w:p>
    <w:p w14:paraId="27848AB5" w14:textId="77777777" w:rsidR="008146A1" w:rsidRPr="00100A97" w:rsidRDefault="008146A1" w:rsidP="008146A1">
      <w:pPr>
        <w:jc w:val="both"/>
        <w:rPr>
          <w:rFonts w:ascii="Arial" w:hAnsi="Arial" w:cs="Arial"/>
          <w:b/>
          <w:color w:val="000000"/>
          <w:sz w:val="12"/>
          <w:szCs w:val="12"/>
        </w:rPr>
      </w:pPr>
    </w:p>
    <w:p w14:paraId="22CA00FF" w14:textId="6F513DFA" w:rsidR="008146A1" w:rsidRDefault="008146A1" w:rsidP="008146A1">
      <w:pPr>
        <w:jc w:val="both"/>
        <w:rPr>
          <w:rFonts w:ascii="Arial" w:hAnsi="Arial" w:cs="Arial"/>
          <w:b/>
          <w:color w:val="000000"/>
        </w:rPr>
      </w:pPr>
      <w:r w:rsidRPr="007063EE">
        <w:rPr>
          <w:rFonts w:ascii="Arial" w:hAnsi="Arial" w:cs="Arial"/>
          <w:b/>
          <w:color w:val="000000"/>
          <w:u w:val="single"/>
        </w:rPr>
        <w:t>Cycle de travail actuel</w:t>
      </w:r>
      <w:r w:rsidRPr="007063EE">
        <w:rPr>
          <w:rFonts w:ascii="Arial" w:hAnsi="Arial" w:cs="Arial"/>
          <w:b/>
          <w:color w:val="000000"/>
        </w:rPr>
        <w:t xml:space="preserve"> : </w:t>
      </w:r>
      <w:r w:rsidRPr="007063EE">
        <w:rPr>
          <w:rFonts w:ascii="Arial" w:hAnsi="Arial" w:cs="Arial"/>
          <w:bCs/>
          <w:i/>
          <w:iCs/>
          <w:color w:val="000000"/>
        </w:rPr>
        <w:t>exemple : cycle hebdomadaire, cycle par quinzaine</w:t>
      </w:r>
      <w:r w:rsidRPr="007063EE">
        <w:rPr>
          <w:rFonts w:ascii="Arial" w:hAnsi="Arial" w:cs="Arial"/>
          <w:b/>
          <w:color w:val="000000"/>
        </w:rPr>
        <w:t> :</w:t>
      </w:r>
    </w:p>
    <w:p w14:paraId="1AC39DED" w14:textId="77777777" w:rsidR="008146A1" w:rsidRPr="00100A97" w:rsidRDefault="008146A1" w:rsidP="008146A1">
      <w:pPr>
        <w:jc w:val="both"/>
        <w:rPr>
          <w:rFonts w:ascii="Arial" w:hAnsi="Arial" w:cs="Arial"/>
          <w:b/>
          <w:color w:val="000000"/>
          <w:sz w:val="12"/>
          <w:szCs w:val="12"/>
        </w:rPr>
      </w:pPr>
    </w:p>
    <w:p w14:paraId="2194066C" w14:textId="77777777" w:rsidR="008146A1" w:rsidRPr="007063EE" w:rsidRDefault="008146A1" w:rsidP="008146A1">
      <w:pPr>
        <w:jc w:val="both"/>
        <w:rPr>
          <w:rFonts w:ascii="Arial" w:hAnsi="Arial" w:cs="Arial"/>
          <w:b/>
          <w:color w:val="000000"/>
        </w:rPr>
      </w:pPr>
      <w:r>
        <w:rPr>
          <w:rFonts w:ascii="Arial" w:hAnsi="Arial" w:cs="Arial"/>
          <w:b/>
          <w:color w:val="000000"/>
        </w:rPr>
        <w:t>………………………………………………………………………………………………………………………</w:t>
      </w:r>
    </w:p>
    <w:p w14:paraId="6FE3AFEE" w14:textId="77777777" w:rsidR="008146A1" w:rsidRPr="007063EE" w:rsidRDefault="008146A1" w:rsidP="008146A1">
      <w:pPr>
        <w:jc w:val="both"/>
        <w:rPr>
          <w:rFonts w:ascii="Arial" w:hAnsi="Arial" w:cs="Arial"/>
          <w:b/>
          <w:color w:val="000000"/>
        </w:rPr>
      </w:pPr>
      <w:r>
        <w:rPr>
          <w:rFonts w:ascii="Arial" w:hAnsi="Arial" w:cs="Arial"/>
          <w:b/>
          <w:color w:val="000000"/>
        </w:rPr>
        <w:t>………………………………………………………………………………………………………………………</w:t>
      </w:r>
    </w:p>
    <w:p w14:paraId="3A94F5CD" w14:textId="77777777" w:rsidR="008146A1" w:rsidRPr="00100A97" w:rsidRDefault="008146A1" w:rsidP="008146A1">
      <w:pPr>
        <w:jc w:val="both"/>
        <w:rPr>
          <w:rFonts w:ascii="Arial" w:hAnsi="Arial" w:cs="Arial"/>
          <w:b/>
          <w:color w:val="000000"/>
          <w:sz w:val="12"/>
          <w:szCs w:val="12"/>
        </w:rPr>
      </w:pPr>
    </w:p>
    <w:p w14:paraId="266455E0" w14:textId="5D8E5B8C" w:rsidR="008146A1" w:rsidRPr="007063EE" w:rsidRDefault="008146A1" w:rsidP="008146A1">
      <w:pPr>
        <w:jc w:val="both"/>
        <w:rPr>
          <w:rFonts w:ascii="Arial" w:hAnsi="Arial" w:cs="Arial"/>
          <w:b/>
          <w:color w:val="000000"/>
        </w:rPr>
      </w:pPr>
      <w:r w:rsidRPr="007063EE">
        <w:rPr>
          <w:rFonts w:ascii="Arial" w:hAnsi="Arial" w:cs="Arial"/>
          <w:b/>
          <w:color w:val="000000"/>
        </w:rPr>
        <w:t xml:space="preserve"> </w:t>
      </w:r>
      <w:r w:rsidRPr="007063EE">
        <w:rPr>
          <w:rFonts w:ascii="Arial" w:hAnsi="Arial" w:cs="Arial"/>
          <w:b/>
          <w:color w:val="000000"/>
          <w:u w:val="single"/>
        </w:rPr>
        <w:t>Motifs du changement de cycle de travail</w:t>
      </w:r>
      <w:r w:rsidRPr="007063EE">
        <w:rPr>
          <w:rFonts w:ascii="Arial" w:hAnsi="Arial" w:cs="Arial"/>
          <w:b/>
          <w:color w:val="000000"/>
        </w:rPr>
        <w:t xml:space="preserve"> : </w:t>
      </w:r>
      <w:r w:rsidRPr="007063EE">
        <w:rPr>
          <w:rFonts w:ascii="Arial" w:hAnsi="Arial" w:cs="Arial"/>
          <w:bCs/>
          <w:i/>
          <w:iCs/>
          <w:color w:val="000000"/>
        </w:rPr>
        <w:t>exemple : mise en place des ARTT</w:t>
      </w:r>
      <w:r w:rsidRPr="007063EE">
        <w:rPr>
          <w:rFonts w:ascii="Arial" w:hAnsi="Arial" w:cs="Arial"/>
          <w:b/>
          <w:color w:val="000000"/>
        </w:rPr>
        <w:t xml:space="preserve"> : </w:t>
      </w:r>
    </w:p>
    <w:p w14:paraId="194C5CE2" w14:textId="77777777" w:rsidR="008146A1" w:rsidRPr="007063EE" w:rsidRDefault="008146A1" w:rsidP="008146A1">
      <w:pPr>
        <w:jc w:val="both"/>
        <w:rPr>
          <w:rFonts w:ascii="Arial" w:hAnsi="Arial" w:cs="Arial"/>
          <w:b/>
          <w:color w:val="000000"/>
        </w:rPr>
      </w:pPr>
      <w:r>
        <w:rPr>
          <w:rFonts w:ascii="Arial" w:hAnsi="Arial" w:cs="Arial"/>
          <w:b/>
          <w:color w:val="000000"/>
        </w:rPr>
        <w:t>………………………………………………………………………………………………………………………</w:t>
      </w:r>
    </w:p>
    <w:p w14:paraId="395AEA85" w14:textId="77777777" w:rsidR="008146A1" w:rsidRPr="007063EE" w:rsidRDefault="008146A1" w:rsidP="008146A1">
      <w:pPr>
        <w:jc w:val="both"/>
        <w:rPr>
          <w:rFonts w:ascii="Arial" w:hAnsi="Arial" w:cs="Arial"/>
          <w:b/>
          <w:color w:val="000000"/>
        </w:rPr>
      </w:pPr>
      <w:r>
        <w:rPr>
          <w:rFonts w:ascii="Arial" w:hAnsi="Arial" w:cs="Arial"/>
          <w:b/>
          <w:color w:val="000000"/>
        </w:rPr>
        <w:t>………………………………………………………………………………………………………………………</w:t>
      </w:r>
    </w:p>
    <w:p w14:paraId="723F38CE" w14:textId="77777777" w:rsidR="008146A1" w:rsidRPr="00100A97" w:rsidRDefault="008146A1" w:rsidP="008146A1">
      <w:pPr>
        <w:jc w:val="both"/>
        <w:rPr>
          <w:rFonts w:ascii="Arial" w:hAnsi="Arial" w:cs="Arial"/>
          <w:b/>
          <w:color w:val="000000"/>
          <w:sz w:val="12"/>
          <w:szCs w:val="12"/>
        </w:rPr>
      </w:pPr>
    </w:p>
    <w:p w14:paraId="2397DD74" w14:textId="77777777" w:rsidR="008146A1" w:rsidRPr="007063EE" w:rsidRDefault="008146A1" w:rsidP="008146A1">
      <w:pPr>
        <w:jc w:val="both"/>
        <w:rPr>
          <w:rFonts w:ascii="Arial" w:hAnsi="Arial" w:cs="Arial"/>
          <w:bCs/>
          <w:i/>
          <w:iCs/>
          <w:color w:val="000000"/>
        </w:rPr>
      </w:pPr>
      <w:r w:rsidRPr="007063EE">
        <w:rPr>
          <w:rFonts w:ascii="Arial" w:hAnsi="Arial" w:cs="Arial"/>
          <w:b/>
          <w:color w:val="000000"/>
          <w:u w:val="single"/>
        </w:rPr>
        <w:t>Rythme retenu</w:t>
      </w:r>
      <w:r w:rsidRPr="007063EE">
        <w:rPr>
          <w:rFonts w:ascii="Arial" w:hAnsi="Arial" w:cs="Arial"/>
          <w:b/>
          <w:color w:val="000000"/>
        </w:rPr>
        <w:t xml:space="preserve"> : </w:t>
      </w:r>
      <w:r w:rsidRPr="007063EE">
        <w:rPr>
          <w:rFonts w:ascii="Arial" w:hAnsi="Arial" w:cs="Arial"/>
          <w:bCs/>
          <w:i/>
          <w:iCs/>
          <w:color w:val="000000"/>
        </w:rPr>
        <w:t xml:space="preserve">exemple : Service administratif : cycle hebdomadaire à 35h par semaine / Service technique : cycle annuel à 37heures par semaine ouvrant droit à 12 jours ARTT : </w:t>
      </w:r>
    </w:p>
    <w:p w14:paraId="4F1402DB" w14:textId="77777777" w:rsidR="008146A1" w:rsidRPr="007063EE" w:rsidRDefault="008146A1" w:rsidP="008146A1">
      <w:pPr>
        <w:jc w:val="both"/>
        <w:rPr>
          <w:rFonts w:ascii="Arial" w:hAnsi="Arial" w:cs="Arial"/>
          <w:b/>
          <w:color w:val="000000"/>
        </w:rPr>
      </w:pPr>
      <w:r>
        <w:rPr>
          <w:rFonts w:ascii="Arial" w:hAnsi="Arial" w:cs="Arial"/>
          <w:b/>
          <w:color w:val="000000"/>
        </w:rPr>
        <w:t>………………………………………………………………………………………………………………………</w:t>
      </w:r>
    </w:p>
    <w:p w14:paraId="4DBE6FF6" w14:textId="77777777" w:rsidR="008146A1" w:rsidRPr="007063EE" w:rsidRDefault="008146A1" w:rsidP="008146A1">
      <w:pPr>
        <w:jc w:val="both"/>
        <w:rPr>
          <w:rFonts w:ascii="Arial" w:hAnsi="Arial" w:cs="Arial"/>
          <w:b/>
          <w:color w:val="000000"/>
        </w:rPr>
      </w:pPr>
      <w:r>
        <w:rPr>
          <w:rFonts w:ascii="Arial" w:hAnsi="Arial" w:cs="Arial"/>
          <w:b/>
          <w:color w:val="000000"/>
        </w:rPr>
        <w:t>………………………………………………………………………………………………………………………</w:t>
      </w:r>
    </w:p>
    <w:p w14:paraId="14176C1B" w14:textId="77777777" w:rsidR="008146A1" w:rsidRPr="00100A97" w:rsidRDefault="008146A1" w:rsidP="008146A1">
      <w:pPr>
        <w:jc w:val="both"/>
        <w:rPr>
          <w:rFonts w:ascii="Arial" w:hAnsi="Arial" w:cs="Arial"/>
          <w:b/>
          <w:color w:val="000000"/>
          <w:sz w:val="12"/>
          <w:szCs w:val="12"/>
        </w:rPr>
      </w:pPr>
    </w:p>
    <w:p w14:paraId="146CF140" w14:textId="4637132F" w:rsidR="008146A1" w:rsidRPr="007063EE" w:rsidRDefault="008146A1" w:rsidP="008146A1">
      <w:pPr>
        <w:jc w:val="both"/>
        <w:rPr>
          <w:rFonts w:ascii="Arial" w:hAnsi="Arial" w:cs="Arial"/>
          <w:b/>
          <w:color w:val="000000"/>
        </w:rPr>
      </w:pPr>
      <w:r w:rsidRPr="007063EE">
        <w:rPr>
          <w:rFonts w:ascii="Arial" w:hAnsi="Arial" w:cs="Arial"/>
          <w:b/>
          <w:color w:val="000000"/>
        </w:rPr>
        <w:t xml:space="preserve"> </w:t>
      </w:r>
      <w:r w:rsidRPr="007063EE">
        <w:rPr>
          <w:rFonts w:ascii="Arial" w:hAnsi="Arial" w:cs="Arial"/>
          <w:b/>
          <w:color w:val="000000"/>
          <w:u w:val="single"/>
        </w:rPr>
        <w:t>Précisions complémentaires</w:t>
      </w:r>
      <w:r w:rsidRPr="007063EE">
        <w:rPr>
          <w:rFonts w:ascii="Arial" w:hAnsi="Arial" w:cs="Arial"/>
          <w:b/>
          <w:color w:val="000000"/>
        </w:rPr>
        <w:t xml:space="preserve"> :</w:t>
      </w:r>
    </w:p>
    <w:p w14:paraId="1DDA197E" w14:textId="77777777" w:rsidR="008146A1" w:rsidRPr="007063EE" w:rsidRDefault="008146A1" w:rsidP="008146A1">
      <w:pPr>
        <w:jc w:val="both"/>
        <w:rPr>
          <w:rFonts w:ascii="Arial" w:hAnsi="Arial" w:cs="Arial"/>
          <w:b/>
          <w:color w:val="000000"/>
        </w:rPr>
      </w:pPr>
      <w:r>
        <w:rPr>
          <w:rFonts w:ascii="Arial" w:hAnsi="Arial" w:cs="Arial"/>
          <w:b/>
          <w:color w:val="000000"/>
        </w:rPr>
        <w:t>………………………………………………………………………………………………………………………</w:t>
      </w:r>
    </w:p>
    <w:p w14:paraId="5F5F5E6E" w14:textId="20EB15D1" w:rsidR="004715D7" w:rsidRPr="00100A97" w:rsidRDefault="008146A1" w:rsidP="00100A97">
      <w:pPr>
        <w:jc w:val="both"/>
        <w:rPr>
          <w:rFonts w:ascii="Arial" w:hAnsi="Arial" w:cs="Arial"/>
          <w:b/>
          <w:color w:val="000000"/>
        </w:rPr>
      </w:pPr>
      <w:r>
        <w:rPr>
          <w:rFonts w:ascii="Arial" w:hAnsi="Arial" w:cs="Arial"/>
          <w:b/>
          <w:color w:val="000000"/>
        </w:rPr>
        <w:t>………………………………………………………………………………………………………………………</w:t>
      </w:r>
    </w:p>
    <w:p w14:paraId="15037CEE" w14:textId="77777777" w:rsidR="00E16C5B" w:rsidRPr="00100A97" w:rsidRDefault="00E16C5B">
      <w:pPr>
        <w:rPr>
          <w:rFonts w:ascii="Arial" w:hAnsi="Arial" w:cs="Arial"/>
          <w:sz w:val="14"/>
          <w:szCs w:val="14"/>
        </w:rPr>
      </w:pPr>
    </w:p>
    <w:p w14:paraId="68B68517" w14:textId="77777777" w:rsidR="004715D7" w:rsidRPr="000A620C" w:rsidRDefault="004715D7" w:rsidP="001C69B1">
      <w:pPr>
        <w:tabs>
          <w:tab w:val="left" w:pos="6521"/>
        </w:tabs>
        <w:ind w:left="3540" w:hanging="3540"/>
        <w:rPr>
          <w:rFonts w:ascii="Arial" w:hAnsi="Arial" w:cs="Arial"/>
          <w:b/>
        </w:rPr>
      </w:pPr>
      <w:r w:rsidRPr="000A620C">
        <w:rPr>
          <w:rFonts w:ascii="Arial" w:hAnsi="Arial" w:cs="Arial"/>
          <w:b/>
        </w:rPr>
        <w:t>Fait à ……………………………………</w:t>
      </w:r>
      <w:r w:rsidRPr="000A620C">
        <w:rPr>
          <w:rFonts w:ascii="Arial" w:hAnsi="Arial" w:cs="Arial"/>
          <w:b/>
        </w:rPr>
        <w:tab/>
      </w:r>
      <w:r w:rsidR="001C69B1" w:rsidRPr="000A620C">
        <w:rPr>
          <w:rFonts w:ascii="Arial" w:hAnsi="Arial" w:cs="Arial"/>
          <w:b/>
        </w:rPr>
        <w:t xml:space="preserve">                        </w:t>
      </w:r>
      <w:r w:rsidRPr="000A620C">
        <w:rPr>
          <w:rFonts w:ascii="Arial" w:hAnsi="Arial" w:cs="Arial"/>
          <w:b/>
        </w:rPr>
        <w:t>Cachet et signature de l’autorité territoriale</w:t>
      </w:r>
    </w:p>
    <w:p w14:paraId="3163A7C0" w14:textId="7D7E00E6" w:rsidR="004715D7" w:rsidRDefault="004715D7" w:rsidP="008146A1">
      <w:pPr>
        <w:tabs>
          <w:tab w:val="left" w:pos="0"/>
        </w:tabs>
        <w:rPr>
          <w:rFonts w:ascii="Arial" w:hAnsi="Arial" w:cs="Arial"/>
          <w:b/>
        </w:rPr>
      </w:pPr>
      <w:r w:rsidRPr="000A620C">
        <w:rPr>
          <w:rFonts w:ascii="Arial" w:hAnsi="Arial" w:cs="Arial"/>
          <w:b/>
        </w:rPr>
        <w:t>Le…………………</w:t>
      </w:r>
      <w:proofErr w:type="gramStart"/>
      <w:r w:rsidRPr="000A620C">
        <w:rPr>
          <w:rFonts w:ascii="Arial" w:hAnsi="Arial" w:cs="Arial"/>
          <w:b/>
        </w:rPr>
        <w:t>…….</w:t>
      </w:r>
      <w:proofErr w:type="gramEnd"/>
      <w:r w:rsidRPr="000A620C">
        <w:rPr>
          <w:rFonts w:ascii="Arial" w:hAnsi="Arial" w:cs="Arial"/>
          <w:b/>
        </w:rPr>
        <w:t>.………………</w:t>
      </w:r>
    </w:p>
    <w:p w14:paraId="65F56D44" w14:textId="77777777" w:rsidR="00100A97" w:rsidRDefault="00100A97" w:rsidP="008146A1">
      <w:pPr>
        <w:tabs>
          <w:tab w:val="left" w:pos="0"/>
        </w:tabs>
        <w:rPr>
          <w:rFonts w:ascii="Arial" w:hAnsi="Arial" w:cs="Arial"/>
          <w:b/>
        </w:rPr>
      </w:pPr>
    </w:p>
    <w:p w14:paraId="2BC5C265" w14:textId="322A193D" w:rsidR="00100A97" w:rsidRDefault="00100A97" w:rsidP="008146A1">
      <w:pPr>
        <w:tabs>
          <w:tab w:val="left" w:pos="0"/>
        </w:tabs>
        <w:rPr>
          <w:rFonts w:ascii="Arial" w:hAnsi="Arial" w:cs="Arial"/>
          <w:b/>
        </w:rPr>
      </w:pPr>
    </w:p>
    <w:p w14:paraId="1416F448" w14:textId="77777777" w:rsidR="00100A97" w:rsidRDefault="00100A97" w:rsidP="008146A1">
      <w:pPr>
        <w:tabs>
          <w:tab w:val="left" w:pos="0"/>
        </w:tabs>
        <w:rPr>
          <w:rFonts w:ascii="Arial" w:hAnsi="Arial" w:cs="Arial"/>
          <w:b/>
        </w:rPr>
      </w:pPr>
    </w:p>
    <w:p w14:paraId="2EB248AC" w14:textId="51D53316" w:rsidR="00100A97" w:rsidRPr="00100A97" w:rsidRDefault="00100A97" w:rsidP="00100A97">
      <w:pPr>
        <w:pStyle w:val="NormalRGPD"/>
        <w:spacing w:after="0" w:line="240" w:lineRule="auto"/>
        <w:rPr>
          <w:rFonts w:ascii="Arial" w:hAnsi="Arial" w:cs="Arial"/>
          <w:i/>
          <w:iCs/>
          <w:color w:val="000000" w:themeColor="text1"/>
          <w:sz w:val="12"/>
          <w:szCs w:val="12"/>
        </w:rPr>
      </w:pPr>
      <w:r w:rsidRPr="00100A97">
        <w:rPr>
          <w:rFonts w:ascii="Arial" w:hAnsi="Arial" w:cs="Arial"/>
          <w:i/>
          <w:iCs/>
          <w:color w:val="000000" w:themeColor="text1"/>
          <w:sz w:val="12"/>
          <w:szCs w:val="12"/>
        </w:rPr>
        <w:t xml:space="preserve">Les informations recueillies à partir de ce formulaire, dans le cadre d’une obligation légale, font l’objet d’un traitement destiné au Centre de Gestion de la Fonction Publique Territoriale de l’Aude (CDG11) pour la gestion des saisines du Comité Social Territorial (CST) concernant </w:t>
      </w:r>
      <w:r w:rsidRPr="00100A97">
        <w:rPr>
          <w:rFonts w:ascii="Arial" w:hAnsi="Arial" w:cs="Arial"/>
          <w:i/>
          <w:iCs/>
          <w:color w:val="000000" w:themeColor="text1"/>
          <w:sz w:val="12"/>
          <w:szCs w:val="12"/>
        </w:rPr>
        <w:t>l’o</w:t>
      </w:r>
      <w:r w:rsidRPr="00100A97">
        <w:rPr>
          <w:rFonts w:ascii="Arial" w:hAnsi="Arial" w:cs="Arial"/>
          <w:i/>
          <w:iCs/>
          <w:color w:val="000000" w:themeColor="text1"/>
          <w:sz w:val="12"/>
          <w:szCs w:val="12"/>
        </w:rPr>
        <w:t>rganisation du temps de travail – 1607h. Les destinataires des données sont les personnels habilités du CDG11 en charge du traitement et les représentants du CST.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089AB153" w14:textId="77777777" w:rsidR="00100A97" w:rsidRPr="00100A97" w:rsidRDefault="00100A97" w:rsidP="00100A97">
      <w:pPr>
        <w:pStyle w:val="NormalRGPD"/>
        <w:spacing w:after="0" w:line="240" w:lineRule="auto"/>
        <w:rPr>
          <w:rFonts w:ascii="Arial" w:hAnsi="Arial" w:cs="Arial"/>
          <w:i/>
          <w:iCs/>
          <w:color w:val="000000" w:themeColor="text1"/>
          <w:sz w:val="12"/>
          <w:szCs w:val="12"/>
        </w:rPr>
      </w:pPr>
      <w:r w:rsidRPr="00100A97">
        <w:rPr>
          <w:rFonts w:ascii="Arial" w:hAnsi="Arial" w:cs="Arial"/>
          <w:i/>
          <w:iCs/>
          <w:color w:val="000000" w:themeColor="text1"/>
          <w:sz w:val="12"/>
          <w:szCs w:val="12"/>
        </w:rPr>
        <w:t>Si vous estimez, après nous avoir contacté, que vos droits « Informatique et Libertés » ne sont pas respectés, vous pouvez adresser une réclamation auprès de la Commission Nationale de l’Informatique et des Libertés (CNIL) sur son site internet.</w:t>
      </w:r>
    </w:p>
    <w:sectPr w:rsidR="00100A97" w:rsidRPr="00100A97" w:rsidSect="00EC500F">
      <w:headerReference w:type="default" r:id="rId9"/>
      <w:footerReference w:type="default" r:id="rId10"/>
      <w:pgSz w:w="11906" w:h="16838"/>
      <w:pgMar w:top="851"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716455"/>
    <w:multiLevelType w:val="hybridMultilevel"/>
    <w:tmpl w:val="CB480FDA"/>
    <w:lvl w:ilvl="0" w:tplc="E0C460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3"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8A3CCC"/>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690763742">
    <w:abstractNumId w:val="4"/>
  </w:num>
  <w:num w:numId="2" w16cid:durableId="656542656">
    <w:abstractNumId w:val="2"/>
  </w:num>
  <w:num w:numId="3" w16cid:durableId="1245335187">
    <w:abstractNumId w:val="3"/>
  </w:num>
  <w:num w:numId="4" w16cid:durableId="734006595">
    <w:abstractNumId w:val="1"/>
  </w:num>
  <w:num w:numId="5" w16cid:durableId="1197545255">
    <w:abstractNumId w:val="5"/>
  </w:num>
  <w:num w:numId="6" w16cid:durableId="145582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A620C"/>
    <w:rsid w:val="00100A97"/>
    <w:rsid w:val="00140187"/>
    <w:rsid w:val="00160A1B"/>
    <w:rsid w:val="001B3FE4"/>
    <w:rsid w:val="001C69B1"/>
    <w:rsid w:val="001E0700"/>
    <w:rsid w:val="001F0BC0"/>
    <w:rsid w:val="00221F82"/>
    <w:rsid w:val="00234465"/>
    <w:rsid w:val="00274D0F"/>
    <w:rsid w:val="00280892"/>
    <w:rsid w:val="003A6F83"/>
    <w:rsid w:val="003F0B99"/>
    <w:rsid w:val="00415992"/>
    <w:rsid w:val="00423D3B"/>
    <w:rsid w:val="00437603"/>
    <w:rsid w:val="0045207C"/>
    <w:rsid w:val="00466A2D"/>
    <w:rsid w:val="004715D7"/>
    <w:rsid w:val="0049461E"/>
    <w:rsid w:val="004D7436"/>
    <w:rsid w:val="0052195F"/>
    <w:rsid w:val="005456FA"/>
    <w:rsid w:val="00552564"/>
    <w:rsid w:val="005A4741"/>
    <w:rsid w:val="005D7AD7"/>
    <w:rsid w:val="005E7302"/>
    <w:rsid w:val="005E747C"/>
    <w:rsid w:val="00634D6D"/>
    <w:rsid w:val="006A66A9"/>
    <w:rsid w:val="007D0432"/>
    <w:rsid w:val="008146A1"/>
    <w:rsid w:val="008C1F2C"/>
    <w:rsid w:val="00902C2B"/>
    <w:rsid w:val="00927BA2"/>
    <w:rsid w:val="00956A4E"/>
    <w:rsid w:val="00A57519"/>
    <w:rsid w:val="00AD1D3D"/>
    <w:rsid w:val="00B0356A"/>
    <w:rsid w:val="00B55D07"/>
    <w:rsid w:val="00BB076A"/>
    <w:rsid w:val="00BB2BDA"/>
    <w:rsid w:val="00C03036"/>
    <w:rsid w:val="00C4418B"/>
    <w:rsid w:val="00C604A3"/>
    <w:rsid w:val="00C86AF3"/>
    <w:rsid w:val="00CB56E3"/>
    <w:rsid w:val="00CE50E5"/>
    <w:rsid w:val="00D53D5F"/>
    <w:rsid w:val="00DA5BB4"/>
    <w:rsid w:val="00E06CE5"/>
    <w:rsid w:val="00E16C5B"/>
    <w:rsid w:val="00E16D1F"/>
    <w:rsid w:val="00E36C7B"/>
    <w:rsid w:val="00E751D4"/>
    <w:rsid w:val="00EC500F"/>
    <w:rsid w:val="00F21580"/>
    <w:rsid w:val="00F24A7A"/>
    <w:rsid w:val="00F43793"/>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next w:val="Normal"/>
    <w:link w:val="Titre4Car"/>
    <w:qFormat/>
    <w:rsid w:val="008146A1"/>
    <w:pPr>
      <w:keepNext/>
      <w:jc w:val="center"/>
      <w:outlineLvl w:val="3"/>
    </w:pPr>
    <w:rPr>
      <w:b/>
      <w:bCs/>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paragraph" w:styleId="NormalWeb">
    <w:name w:val="Normal (Web)"/>
    <w:basedOn w:val="Normal"/>
    <w:uiPriority w:val="99"/>
    <w:unhideWhenUsed/>
    <w:rsid w:val="005D7AD7"/>
    <w:pPr>
      <w:spacing w:before="100" w:beforeAutospacing="1" w:after="119"/>
    </w:pPr>
    <w:rPr>
      <w:sz w:val="24"/>
      <w:szCs w:val="24"/>
    </w:rPr>
  </w:style>
  <w:style w:type="paragraph" w:styleId="Textedebulles">
    <w:name w:val="Balloon Text"/>
    <w:basedOn w:val="Normal"/>
    <w:link w:val="TextedebullesCar"/>
    <w:uiPriority w:val="99"/>
    <w:semiHidden/>
    <w:unhideWhenUsed/>
    <w:rsid w:val="007D0432"/>
    <w:rPr>
      <w:rFonts w:ascii="Tahoma" w:hAnsi="Tahoma" w:cs="Tahoma"/>
      <w:sz w:val="16"/>
      <w:szCs w:val="16"/>
    </w:rPr>
  </w:style>
  <w:style w:type="character" w:customStyle="1" w:styleId="TextedebullesCar">
    <w:name w:val="Texte de bulles Car"/>
    <w:basedOn w:val="Policepardfaut"/>
    <w:link w:val="Textedebulles"/>
    <w:uiPriority w:val="99"/>
    <w:semiHidden/>
    <w:rsid w:val="007D0432"/>
    <w:rPr>
      <w:rFonts w:ascii="Tahoma" w:eastAsia="Times New Roman" w:hAnsi="Tahoma" w:cs="Tahoma"/>
      <w:sz w:val="16"/>
      <w:szCs w:val="16"/>
      <w:lang w:eastAsia="fr-FR"/>
    </w:rPr>
  </w:style>
  <w:style w:type="character" w:customStyle="1" w:styleId="Titre4Car">
    <w:name w:val="Titre 4 Car"/>
    <w:basedOn w:val="Policepardfaut"/>
    <w:link w:val="Titre4"/>
    <w:rsid w:val="008146A1"/>
    <w:rPr>
      <w:rFonts w:ascii="Times New Roman" w:eastAsia="Times New Roman" w:hAnsi="Times New Roman" w:cs="Times New Roman"/>
      <w:b/>
      <w:bCs/>
      <w:sz w:val="28"/>
      <w:szCs w:val="24"/>
      <w:lang w:eastAsia="fr-FR"/>
    </w:rPr>
  </w:style>
  <w:style w:type="character" w:customStyle="1" w:styleId="NormalRGPDCar">
    <w:name w:val="Normal RGPD Car"/>
    <w:link w:val="NormalRGPD"/>
    <w:locked/>
    <w:rsid w:val="00100A97"/>
    <w:rPr>
      <w:color w:val="002060"/>
    </w:rPr>
  </w:style>
  <w:style w:type="paragraph" w:customStyle="1" w:styleId="NormalRGPD">
    <w:name w:val="Normal RGPD"/>
    <w:basedOn w:val="Normal"/>
    <w:link w:val="NormalRGPDCar"/>
    <w:qFormat/>
    <w:rsid w:val="00100A97"/>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496</Words>
  <Characters>2731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8</cp:revision>
  <dcterms:created xsi:type="dcterms:W3CDTF">2023-03-29T14:28:00Z</dcterms:created>
  <dcterms:modified xsi:type="dcterms:W3CDTF">2023-04-14T13:32:00Z</dcterms:modified>
</cp:coreProperties>
</file>